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ackground w:color="ffffff">
    <v:background o:targetscreensize="1024,768">
      <v:fill type="solid" color="#ffffff" opacity="1.000000" color2="#ffffff" o:opacity2="1.000000" rotate="f" angle="0.000000" focus="0%" focusposition="0.000000,0.000000"/>
    </v:background>
  </w:background>
  <w:body>
    <w:p>
      <w:pPr>
        <w:spacing w:after="0"/>
        <w:jc w:val="center"/>
        <w:rPr>
          <w:rFonts w:ascii="Times New Roman" w:cs="Times New Roman" w:eastAsia="Calibri" w:hAnsi="Times New Roman"/>
          <w:b/>
          <w:sz w:val="28"/>
          <w:szCs w:val="28"/>
        </w:rPr>
      </w:pPr>
      <w:r>
        <w:rPr>
          <w:rFonts w:ascii="Times New Roman" w:cs="Times New Roman" w:eastAsia="Calibri" w:hAnsi="Times New Roman"/>
          <w:b/>
          <w:sz w:val="28"/>
          <w:szCs w:val="28"/>
        </w:rPr>
        <w:t>ХАНТЫ-МАНСИЙСКИЙ АВТОНОМНЫЙ ОКРУГ - ЮГРА</w:t>
      </w:r>
    </w:p>
    <w:p>
      <w:pPr>
        <w:spacing w:after="0"/>
        <w:jc w:val="center"/>
        <w:rPr>
          <w:rFonts w:ascii="Times New Roman" w:cs="Times New Roman" w:eastAsia="Calibri" w:hAnsi="Times New Roman"/>
          <w:b/>
          <w:sz w:val="28"/>
          <w:szCs w:val="28"/>
        </w:rPr>
      </w:pPr>
      <w:r>
        <w:rPr>
          <w:rFonts w:ascii="Times New Roman" w:cs="Times New Roman" w:eastAsia="Calibri" w:hAnsi="Times New Roman"/>
          <w:b/>
          <w:sz w:val="28"/>
          <w:szCs w:val="28"/>
        </w:rPr>
        <w:t>ХАНТЫ-МАНСИЙСКИЙ РАЙОН</w:t>
      </w:r>
    </w:p>
    <w:p>
      <w:pPr>
        <w:spacing w:after="0"/>
        <w:jc w:val="center"/>
        <w:rPr>
          <w:rFonts w:ascii="Times New Roman" w:cs="Times New Roman" w:eastAsia="Calibri" w:hAnsi="Times New Roman"/>
          <w:b/>
          <w:sz w:val="28"/>
          <w:szCs w:val="28"/>
        </w:rPr>
      </w:pPr>
      <w:r>
        <w:rPr>
          <w:rFonts w:ascii="Times New Roman" w:cs="Times New Roman" w:eastAsia="Calibri" w:hAnsi="Times New Roman"/>
          <w:b/>
          <w:sz w:val="28"/>
          <w:szCs w:val="28"/>
        </w:rPr>
        <w:t xml:space="preserve">МУНИЦИПАЛЬНОЕ </w:t>
      </w:r>
      <w:r>
        <w:rPr>
          <w:rFonts w:ascii="Times New Roman" w:cs="Times New Roman" w:eastAsia="Calibri" w:hAnsi="Times New Roman"/>
          <w:b/>
          <w:sz w:val="28"/>
          <w:szCs w:val="28"/>
        </w:rPr>
        <w:t>ОБРАЗОВАНИЕ</w:t>
      </w:r>
    </w:p>
    <w:p>
      <w:pPr>
        <w:spacing w:after="0"/>
        <w:jc w:val="center"/>
        <w:rPr>
          <w:rFonts w:ascii="Times New Roman" w:cs="Times New Roman" w:eastAsia="Calibri" w:hAnsi="Times New Roman"/>
          <w:b/>
          <w:sz w:val="28"/>
          <w:szCs w:val="28"/>
        </w:rPr>
      </w:pPr>
      <w:r>
        <w:rPr>
          <w:rFonts w:ascii="Times New Roman" w:cs="Times New Roman" w:eastAsia="Calibri" w:hAnsi="Times New Roman"/>
          <w:b/>
          <w:sz w:val="28"/>
          <w:szCs w:val="28"/>
        </w:rPr>
        <w:t>СЕЛЬСКОЕ</w:t>
      </w:r>
      <w:r>
        <w:rPr>
          <w:rFonts w:ascii="Times New Roman" w:cs="Times New Roman" w:eastAsia="Calibri" w:hAnsi="Times New Roman"/>
          <w:b/>
          <w:sz w:val="28"/>
          <w:szCs w:val="28"/>
        </w:rPr>
        <w:t xml:space="preserve"> ПОСЕЛЕНИЕ СЕЛИЯРОВО</w:t>
      </w:r>
    </w:p>
    <w:p>
      <w:pPr>
        <w:spacing w:after="0"/>
        <w:jc w:val="center"/>
        <w:rPr>
          <w:rFonts w:ascii="Times New Roman" w:cs="Times New Roman" w:eastAsia="Calibri" w:hAnsi="Times New Roman"/>
          <w:b/>
          <w:sz w:val="28"/>
          <w:szCs w:val="28"/>
        </w:rPr>
      </w:pPr>
    </w:p>
    <w:p>
      <w:pPr>
        <w:spacing w:after="0"/>
        <w:jc w:val="center"/>
        <w:rPr>
          <w:rFonts w:ascii="Times New Roman" w:cs="Times New Roman" w:eastAsia="Calibri" w:hAnsi="Times New Roman"/>
          <w:b/>
          <w:sz w:val="28"/>
          <w:szCs w:val="28"/>
        </w:rPr>
      </w:pPr>
      <w:r>
        <w:rPr>
          <w:rFonts w:ascii="Times New Roman" w:cs="Times New Roman" w:eastAsia="Calibri" w:hAnsi="Times New Roman"/>
          <w:b/>
          <w:sz w:val="28"/>
          <w:szCs w:val="28"/>
        </w:rPr>
        <w:t>СОВЕТ ДЕПУТАТОВ</w:t>
      </w:r>
    </w:p>
    <w:p>
      <w:pPr>
        <w:spacing w:after="0"/>
        <w:jc w:val="center"/>
        <w:rPr>
          <w:rFonts w:ascii="Times New Roman" w:cs="Times New Roman" w:eastAsia="Calibri" w:hAnsi="Times New Roman"/>
          <w:b/>
          <w:sz w:val="28"/>
          <w:szCs w:val="28"/>
        </w:rPr>
      </w:pPr>
    </w:p>
    <w:p>
      <w:pPr>
        <w:pStyle w:val="Normal"/>
        <w:jc w:val="center"/>
        <w:rPr>
          <w:rFonts w:hint="default"/>
          <w:b/>
          <w:sz w:val="28"/>
          <w:szCs w:val="28"/>
        </w:rPr>
      </w:pPr>
      <w:r>
        <w:rPr>
          <w:rFonts w:ascii="Times New Roman" w:cs="Times New Roman" w:eastAsia="Calibri" w:hAnsi="Times New Roman"/>
          <w:b/>
          <w:sz w:val="28"/>
          <w:szCs w:val="28"/>
        </w:rPr>
        <w:t>РЕШЕНИЕ</w:t>
      </w:r>
    </w:p>
    <w:p>
      <w:pPr>
        <w:pStyle w:val="Normal"/>
        <w:jc w:val="center"/>
        <w:rPr>
          <w:rFonts w:hint="default"/>
          <w:b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от 20</w:t>
      </w:r>
      <w:r>
        <w:rPr>
          <w:rFonts w:hint="default"/>
          <w:sz w:val="28"/>
          <w:szCs w:val="28"/>
        </w:rPr>
        <w:t>.12</w:t>
      </w:r>
      <w:r>
        <w:rPr>
          <w:rFonts w:hint="default"/>
          <w:sz w:val="28"/>
          <w:szCs w:val="28"/>
        </w:rPr>
        <w:t>.2023</w:t>
      </w:r>
      <w:r>
        <w:rPr>
          <w:rFonts w:hint="default"/>
          <w:sz w:val="28"/>
          <w:szCs w:val="28"/>
        </w:rPr>
        <w:t xml:space="preserve">                                                                      </w:t>
      </w:r>
      <w:r>
        <w:rPr>
          <w:rFonts w:hint="default"/>
          <w:sz w:val="28"/>
          <w:szCs w:val="28"/>
        </w:rPr>
        <w:t xml:space="preserve">                          </w:t>
      </w:r>
      <w:r>
        <w:rPr>
          <w:rFonts w:hint="default"/>
          <w:sz w:val="28"/>
          <w:szCs w:val="28"/>
        </w:rPr>
        <w:t xml:space="preserve">  </w:t>
      </w:r>
      <w:r>
        <w:rPr>
          <w:rFonts w:hint="default"/>
          <w:sz w:val="28"/>
          <w:szCs w:val="28"/>
        </w:rPr>
        <w:t>№</w:t>
      </w:r>
      <w:r>
        <w:rPr>
          <w:rFonts w:hint="default"/>
          <w:sz w:val="28"/>
          <w:szCs w:val="28"/>
        </w:rPr>
        <w:t xml:space="preserve"> 27</w:t>
      </w:r>
    </w:p>
    <w:p>
      <w:pPr>
        <w:pStyle w:val="Normal"/>
        <w:tabs>
          <w:tab w:val="left" w:leader="none" w:pos="4404"/>
          <w:tab w:val="left" w:leader="none" w:pos="5556"/>
        </w:tabs>
        <w:rPr>
          <w:rFonts w:hint="default"/>
          <w:b w:val="off"/>
          <w:bCs w:val="off"/>
          <w:sz w:val="28"/>
          <w:szCs w:val="28"/>
        </w:rPr>
      </w:pPr>
      <w:r>
        <w:rPr>
          <w:rFonts w:hint="default"/>
          <w:b w:val="off"/>
          <w:bCs w:val="off"/>
          <w:sz w:val="28"/>
          <w:szCs w:val="28"/>
        </w:rPr>
        <w:t>с.Селиярово</w:t>
      </w:r>
    </w:p>
    <w:p>
      <w:pPr>
        <w:pStyle w:val="Normal"/>
        <w:tabs>
          <w:tab w:val="left" w:leader="none" w:pos="4404"/>
          <w:tab w:val="left" w:leader="none" w:pos="5556"/>
        </w:tabs>
        <w:rPr>
          <w:rFonts w:hint="default"/>
          <w:b/>
          <w:sz w:val="28"/>
          <w:szCs w:val="28"/>
        </w:rPr>
      </w:pPr>
      <w:r>
        <w:rPr>
          <w:rFonts w:hint="default"/>
          <w:b/>
          <w:sz w:val="28"/>
          <w:szCs w:val="28"/>
        </w:rPr>
        <w:tab/>
      </w:r>
      <w:r>
        <w:rPr>
          <w:rFonts w:hint="default"/>
          <w:b/>
          <w:sz w:val="28"/>
          <w:szCs w:val="28"/>
        </w:rPr>
        <w:tab/>
      </w:r>
    </w:p>
    <w:p>
      <w:pPr>
        <w:pStyle w:val="Normal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О</w:t>
      </w:r>
      <w:r>
        <w:rPr>
          <w:rFonts w:hint="default"/>
          <w:sz w:val="28"/>
          <w:szCs w:val="28"/>
        </w:rPr>
        <w:t xml:space="preserve">б утверждении плана </w:t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работы Совета депутатов</w:t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сельс</w:t>
      </w:r>
      <w:r>
        <w:rPr>
          <w:rFonts w:hint="default"/>
          <w:sz w:val="28"/>
          <w:szCs w:val="28"/>
        </w:rPr>
        <w:t>кого поселения Селиярово</w:t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на 2024</w:t>
      </w:r>
      <w:r>
        <w:rPr>
          <w:rFonts w:hint="default"/>
          <w:sz w:val="28"/>
          <w:szCs w:val="28"/>
        </w:rPr>
        <w:t xml:space="preserve"> год</w:t>
      </w: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ind w:firstLine="851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В</w:t>
      </w:r>
      <w:r>
        <w:rPr>
          <w:rFonts w:hint="default"/>
          <w:sz w:val="28"/>
          <w:szCs w:val="28"/>
        </w:rPr>
        <w:t xml:space="preserve"> соответствии с Федеральным з</w:t>
      </w:r>
      <w:r>
        <w:rPr>
          <w:rFonts w:hint="default"/>
          <w:sz w:val="28"/>
          <w:szCs w:val="28"/>
        </w:rPr>
        <w:t xml:space="preserve">аконом Российской Федерации от </w:t>
      </w:r>
      <w:r>
        <w:rPr>
          <w:rFonts w:hint="default"/>
          <w:sz w:val="28"/>
          <w:szCs w:val="28"/>
        </w:rPr>
        <w:t>6 октября 2003 года № 131-ФЗ «Об общих принципах организации местного самоупр</w:t>
      </w:r>
      <w:r>
        <w:rPr>
          <w:rFonts w:hint="default"/>
          <w:sz w:val="28"/>
          <w:szCs w:val="28"/>
        </w:rPr>
        <w:t>авления в Российской Федерац</w:t>
      </w:r>
      <w:r>
        <w:rPr>
          <w:rFonts w:hint="default"/>
          <w:sz w:val="28"/>
          <w:szCs w:val="28"/>
        </w:rPr>
        <w:t>ии»,</w:t>
      </w:r>
      <w:r>
        <w:rPr>
          <w:rFonts w:hint="default"/>
          <w:sz w:val="28"/>
          <w:szCs w:val="28"/>
        </w:rPr>
        <w:t xml:space="preserve"> Уставом </w:t>
      </w:r>
      <w:r>
        <w:rPr>
          <w:rFonts w:hint="default"/>
          <w:sz w:val="28"/>
          <w:szCs w:val="28"/>
        </w:rPr>
        <w:t>сельского поселения Селиярово,</w:t>
      </w:r>
    </w:p>
    <w:p>
      <w:pPr>
        <w:pStyle w:val="Normal"/>
        <w:jc w:val="both"/>
        <w:rPr>
          <w:rFonts w:hint="default"/>
          <w:sz w:val="28"/>
          <w:szCs w:val="28"/>
        </w:rPr>
      </w:pPr>
    </w:p>
    <w:p>
      <w:pPr>
        <w:pStyle w:val="Normal"/>
        <w:jc w:val="center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Совет депутатов сельского поселения Селиярово</w:t>
      </w:r>
    </w:p>
    <w:p>
      <w:pPr>
        <w:pStyle w:val="Normal"/>
        <w:jc w:val="center"/>
        <w:rPr>
          <w:rFonts w:hint="default"/>
          <w:sz w:val="28"/>
          <w:szCs w:val="28"/>
        </w:rPr>
      </w:pPr>
    </w:p>
    <w:p>
      <w:pPr>
        <w:pStyle w:val="Normal"/>
        <w:jc w:val="center"/>
        <w:rPr>
          <w:rFonts w:hint="default"/>
          <w:b/>
          <w:sz w:val="28"/>
          <w:szCs w:val="28"/>
        </w:rPr>
      </w:pPr>
      <w:r>
        <w:rPr>
          <w:rFonts w:hint="default"/>
          <w:b/>
          <w:sz w:val="28"/>
          <w:szCs w:val="28"/>
        </w:rPr>
        <w:t>РЕШИЛ:</w:t>
      </w:r>
    </w:p>
    <w:p>
      <w:pPr>
        <w:pStyle w:val="Normal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 xml:space="preserve">       1.</w:t>
      </w:r>
      <w:r>
        <w:rPr>
          <w:rFonts w:hint="default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Утвердить план работы Совета депутатов сельс</w:t>
      </w:r>
      <w:r>
        <w:rPr>
          <w:rFonts w:hint="default"/>
          <w:sz w:val="28"/>
          <w:szCs w:val="28"/>
        </w:rPr>
        <w:t>кого поселения Селиярово на 2024</w:t>
      </w:r>
      <w:r>
        <w:rPr>
          <w:rFonts w:hint="default"/>
          <w:sz w:val="28"/>
          <w:szCs w:val="28"/>
        </w:rPr>
        <w:t xml:space="preserve"> год согласно приложению.</w:t>
      </w:r>
    </w:p>
    <w:p>
      <w:pPr>
        <w:pStyle w:val="Normal"/>
        <w:jc w:val="both"/>
        <w:rPr>
          <w:rFonts w:hint="default"/>
          <w:sz w:val="28"/>
          <w:szCs w:val="28"/>
        </w:rPr>
      </w:pPr>
    </w:p>
    <w:p>
      <w:pPr>
        <w:pStyle w:val="Normal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 xml:space="preserve">       2.</w:t>
      </w:r>
      <w:r>
        <w:rPr>
          <w:rFonts w:hint="default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Решение ступает в силу с момента е</w:t>
      </w:r>
      <w:r>
        <w:rPr>
          <w:rFonts w:hint="default"/>
          <w:sz w:val="28"/>
          <w:szCs w:val="28"/>
        </w:rPr>
        <w:t>го подписания.</w:t>
      </w:r>
    </w:p>
    <w:p>
      <w:pPr>
        <w:pStyle w:val="Normal"/>
        <w:ind w:firstLine="720"/>
        <w:jc w:val="both"/>
        <w:rPr>
          <w:rFonts w:hint="default"/>
          <w:sz w:val="28"/>
          <w:szCs w:val="28"/>
        </w:rPr>
      </w:pPr>
    </w:p>
    <w:p>
      <w:pPr>
        <w:pStyle w:val="Normal"/>
        <w:jc w:val="both"/>
        <w:rPr>
          <w:rFonts w:hint="default"/>
          <w:sz w:val="28"/>
          <w:szCs w:val="28"/>
        </w:rPr>
      </w:pPr>
    </w:p>
    <w:p>
      <w:pPr>
        <w:pStyle w:val="Normal"/>
        <w:jc w:val="both"/>
        <w:rPr>
          <w:rFonts w:hint="default"/>
          <w:sz w:val="28"/>
          <w:szCs w:val="28"/>
        </w:rPr>
      </w:pPr>
    </w:p>
    <w:p>
      <w:pPr>
        <w:spacing w:after="0" w:line="240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поселения,</w:t>
      </w:r>
    </w:p>
    <w:p>
      <w:pPr>
        <w:pStyle w:val="Normal"/>
        <w:widowControl w:val="off"/>
        <w:jc w:val="left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сельского поселения Селиярово                                                С.В.Маркова  </w:t>
      </w:r>
    </w:p>
    <w:p>
      <w:pPr>
        <w:pStyle w:val="Normal"/>
        <w:widowControl w:val="off"/>
        <w:jc w:val="right"/>
        <w:rPr>
          <w:rFonts w:ascii="Times New Roman" w:hAnsi="Times New Roman" w:hint="default"/>
          <w:sz w:val="28"/>
          <w:szCs w:val="28"/>
        </w:rPr>
      </w:pPr>
    </w:p>
    <w:p>
      <w:pPr>
        <w:pStyle w:val="Normal"/>
        <w:widowControl w:val="off"/>
        <w:jc w:val="right"/>
        <w:rPr>
          <w:rFonts w:ascii="Times New Roman" w:hAnsi="Times New Roman"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ind w:left="720"/>
        <w:jc w:val="both"/>
        <w:rPr>
          <w:rFonts w:hint="default"/>
          <w:b/>
          <w:sz w:val="28"/>
          <w:szCs w:val="28"/>
        </w:rPr>
      </w:pPr>
      <w:r>
        <w:rPr>
          <w:rFonts w:hint="default"/>
          <w:b/>
          <w:sz w:val="28"/>
          <w:szCs w:val="28"/>
        </w:rPr>
        <w:t xml:space="preserve"> </w:t>
      </w:r>
    </w:p>
    <w:p>
      <w:pPr>
        <w:pStyle w:val="Normal"/>
        <w:ind w:left="720"/>
        <w:jc w:val="both"/>
        <w:rPr>
          <w:rFonts w:hint="default"/>
          <w:b/>
          <w:sz w:val="28"/>
          <w:szCs w:val="28"/>
        </w:rPr>
      </w:pPr>
    </w:p>
    <w:p>
      <w:pPr>
        <w:pStyle w:val="Normal"/>
        <w:ind w:left="720"/>
        <w:jc w:val="both"/>
        <w:rPr>
          <w:rFonts w:hint="default"/>
          <w:b/>
          <w:sz w:val="28"/>
          <w:szCs w:val="28"/>
        </w:rPr>
      </w:pPr>
    </w:p>
    <w:p>
      <w:pPr>
        <w:pStyle w:val="Normal"/>
        <w:ind w:left="720"/>
        <w:jc w:val="both"/>
        <w:rPr>
          <w:rFonts w:hint="default"/>
          <w:b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jc w:val="right"/>
        <w:rPr>
          <w:rFonts w:hint="default"/>
          <w:sz w:val="28"/>
          <w:szCs w:val="28"/>
        </w:rPr>
      </w:pPr>
    </w:p>
    <w:p>
      <w:pPr>
        <w:pStyle w:val="Normal"/>
        <w:jc w:val="right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Приложение</w:t>
      </w:r>
    </w:p>
    <w:p>
      <w:pPr>
        <w:pStyle w:val="Normal"/>
        <w:jc w:val="right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к решению</w:t>
      </w:r>
      <w:r>
        <w:rPr>
          <w:rFonts w:hint="default"/>
          <w:sz w:val="28"/>
          <w:szCs w:val="28"/>
        </w:rPr>
        <w:t xml:space="preserve"> Совета депутатов</w:t>
      </w:r>
    </w:p>
    <w:p>
      <w:pPr>
        <w:pStyle w:val="Normal"/>
        <w:jc w:val="right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сель</w:t>
      </w:r>
      <w:r>
        <w:rPr>
          <w:rFonts w:hint="default"/>
          <w:sz w:val="28"/>
          <w:szCs w:val="28"/>
        </w:rPr>
        <w:t xml:space="preserve">ского поселения Селиярово </w:t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от 20</w:t>
      </w:r>
      <w:r>
        <w:rPr>
          <w:rFonts w:hint="default"/>
          <w:sz w:val="28"/>
          <w:szCs w:val="28"/>
        </w:rPr>
        <w:t>.12</w:t>
      </w:r>
      <w:r>
        <w:rPr>
          <w:rFonts w:hint="default"/>
          <w:sz w:val="28"/>
          <w:szCs w:val="28"/>
        </w:rPr>
        <w:t>.2023</w:t>
      </w:r>
      <w:r>
        <w:rPr>
          <w:rFonts w:hint="default"/>
          <w:sz w:val="28"/>
          <w:szCs w:val="28"/>
        </w:rPr>
        <w:t xml:space="preserve"> № 27</w:t>
      </w:r>
    </w:p>
    <w:p>
      <w:pPr>
        <w:pStyle w:val="Normal"/>
        <w:jc w:val="right"/>
        <w:rPr>
          <w:rFonts w:hint="default"/>
        </w:rPr>
      </w:pPr>
    </w:p>
    <w:p>
      <w:pPr>
        <w:pStyle w:val="Normal"/>
        <w:jc w:val="center"/>
        <w:rPr>
          <w:rFonts w:hint="default"/>
          <w:sz w:val="32"/>
          <w:szCs w:val="32"/>
        </w:rPr>
      </w:pPr>
    </w:p>
    <w:p>
      <w:pPr>
        <w:pStyle w:val="Normal"/>
        <w:jc w:val="center"/>
        <w:rPr>
          <w:rFonts w:hint="default"/>
          <w:sz w:val="32"/>
          <w:szCs w:val="32"/>
        </w:rPr>
      </w:pPr>
    </w:p>
    <w:p>
      <w:pPr>
        <w:pStyle w:val="Normal"/>
        <w:jc w:val="center"/>
        <w:rPr>
          <w:rFonts w:hint="default"/>
          <w:sz w:val="32"/>
          <w:szCs w:val="32"/>
        </w:rPr>
      </w:pPr>
    </w:p>
    <w:p>
      <w:pPr>
        <w:pStyle w:val="Normal"/>
        <w:jc w:val="center"/>
        <w:rPr>
          <w:rFonts w:hint="default"/>
          <w:sz w:val="32"/>
          <w:szCs w:val="32"/>
        </w:rPr>
      </w:pPr>
    </w:p>
    <w:p>
      <w:pPr>
        <w:pStyle w:val="Normal"/>
        <w:jc w:val="center"/>
        <w:rPr>
          <w:rFonts w:hint="default"/>
          <w:sz w:val="32"/>
          <w:szCs w:val="32"/>
        </w:rPr>
      </w:pPr>
    </w:p>
    <w:p>
      <w:pPr>
        <w:pStyle w:val="Normal"/>
        <w:jc w:val="center"/>
        <w:rPr>
          <w:rFonts w:hint="default"/>
          <w:sz w:val="32"/>
          <w:szCs w:val="32"/>
        </w:rPr>
      </w:pPr>
    </w:p>
    <w:p>
      <w:pPr>
        <w:pStyle w:val="Normal"/>
        <w:jc w:val="center"/>
        <w:rPr>
          <w:rFonts w:hint="default"/>
          <w:b/>
          <w:sz w:val="32"/>
          <w:szCs w:val="32"/>
        </w:rPr>
      </w:pPr>
      <w:r>
        <w:rPr>
          <w:rFonts w:hint="default"/>
          <w:b/>
          <w:sz w:val="32"/>
          <w:szCs w:val="32"/>
        </w:rPr>
        <w:t xml:space="preserve">ПЛАН </w:t>
      </w:r>
    </w:p>
    <w:p>
      <w:pPr>
        <w:pStyle w:val="Normal"/>
        <w:jc w:val="center"/>
        <w:rPr>
          <w:rFonts w:hint="default"/>
          <w:b/>
          <w:sz w:val="32"/>
          <w:szCs w:val="32"/>
        </w:rPr>
      </w:pPr>
      <w:r>
        <w:rPr>
          <w:rFonts w:hint="default"/>
          <w:b/>
          <w:sz w:val="32"/>
          <w:szCs w:val="32"/>
        </w:rPr>
        <w:t>РАБОТЫ СОВЕТА ДЕПУТАТОВ</w:t>
      </w:r>
    </w:p>
    <w:p>
      <w:pPr>
        <w:pStyle w:val="Normal"/>
        <w:jc w:val="center"/>
        <w:rPr>
          <w:rFonts w:hint="default"/>
          <w:b/>
          <w:sz w:val="32"/>
          <w:szCs w:val="32"/>
        </w:rPr>
      </w:pPr>
      <w:r>
        <w:rPr>
          <w:rFonts w:hint="default"/>
          <w:b/>
          <w:sz w:val="32"/>
          <w:szCs w:val="32"/>
        </w:rPr>
        <w:t>СЕЛЬ</w:t>
      </w:r>
      <w:r>
        <w:rPr>
          <w:rFonts w:hint="default"/>
          <w:b/>
          <w:sz w:val="32"/>
          <w:szCs w:val="32"/>
        </w:rPr>
        <w:t xml:space="preserve">СКОГО ПОСЕЛЕНИЯ </w:t>
      </w:r>
    </w:p>
    <w:p>
      <w:pPr>
        <w:pStyle w:val="Normal"/>
        <w:jc w:val="center"/>
        <w:rPr>
          <w:rFonts w:hint="default"/>
          <w:b/>
          <w:sz w:val="32"/>
          <w:szCs w:val="32"/>
        </w:rPr>
      </w:pPr>
      <w:r>
        <w:rPr>
          <w:rFonts w:hint="default"/>
          <w:b/>
          <w:sz w:val="32"/>
          <w:szCs w:val="32"/>
        </w:rPr>
        <w:t>СЕЛИЯРОВО</w:t>
      </w:r>
    </w:p>
    <w:p>
      <w:pPr>
        <w:pStyle w:val="Normal"/>
        <w:jc w:val="center"/>
        <w:rPr>
          <w:rFonts w:hint="default"/>
          <w:b/>
          <w:sz w:val="32"/>
          <w:szCs w:val="32"/>
        </w:rPr>
      </w:pPr>
      <w:r>
        <w:rPr>
          <w:rFonts w:hint="default"/>
          <w:b/>
          <w:sz w:val="32"/>
          <w:szCs w:val="32"/>
        </w:rPr>
        <w:t>НА 2024</w:t>
      </w:r>
      <w:r>
        <w:rPr>
          <w:rFonts w:hint="default"/>
          <w:b/>
          <w:sz w:val="32"/>
          <w:szCs w:val="32"/>
        </w:rPr>
        <w:t xml:space="preserve"> ГОД</w:t>
      </w:r>
    </w:p>
    <w:p>
      <w:pPr>
        <w:pStyle w:val="Normal"/>
        <w:jc w:val="center"/>
        <w:rPr>
          <w:rFonts w:hint="default"/>
          <w:b/>
          <w:sz w:val="32"/>
          <w:szCs w:val="32"/>
        </w:rPr>
      </w:pPr>
    </w:p>
    <w:p>
      <w:pPr>
        <w:pStyle w:val="Normal"/>
        <w:jc w:val="center"/>
        <w:rPr>
          <w:rFonts w:hint="default"/>
          <w:b/>
          <w:sz w:val="32"/>
          <w:szCs w:val="32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jc w:val="center"/>
        <w:rPr>
          <w:rFonts w:hint="default"/>
          <w:b/>
          <w:sz w:val="28"/>
          <w:szCs w:val="28"/>
        </w:rPr>
      </w:pPr>
      <w:r>
        <w:rPr>
          <w:rFonts w:hint="default"/>
          <w:b/>
          <w:sz w:val="28"/>
          <w:szCs w:val="28"/>
        </w:rPr>
        <w:t>1 квартал</w:t>
      </w:r>
    </w:p>
    <w:p>
      <w:pPr>
        <w:pStyle w:val="Normal"/>
        <w:jc w:val="both"/>
        <w:rPr>
          <w:rFonts w:hint="default"/>
          <w:sz w:val="28"/>
          <w:szCs w:val="28"/>
        </w:rPr>
      </w:pP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1. О внесении изменений в бю</w:t>
      </w:r>
      <w:r>
        <w:rPr>
          <w:rFonts w:hint="default"/>
          <w:sz w:val="28"/>
          <w:szCs w:val="28"/>
        </w:rPr>
        <w:t>джет сельского поселения на 2024 год и плановый период 2025-2026</w:t>
      </w:r>
      <w:r>
        <w:rPr>
          <w:rFonts w:hint="default"/>
          <w:sz w:val="28"/>
          <w:szCs w:val="28"/>
        </w:rPr>
        <w:t xml:space="preserve"> годов.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2</w:t>
      </w:r>
      <w:r>
        <w:rPr>
          <w:rFonts w:hint="default"/>
          <w:sz w:val="28"/>
          <w:szCs w:val="28"/>
        </w:rPr>
        <w:t>. О реализации полномочий по предупреждению и ликвидации последствий чрезвычайн</w:t>
      </w:r>
      <w:r>
        <w:rPr>
          <w:rFonts w:hint="default"/>
          <w:sz w:val="28"/>
          <w:szCs w:val="28"/>
        </w:rPr>
        <w:t xml:space="preserve">ых и противопожарных ситуаций. 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3</w:t>
      </w:r>
      <w:r>
        <w:rPr>
          <w:rFonts w:hint="default"/>
          <w:sz w:val="28"/>
          <w:szCs w:val="28"/>
        </w:rPr>
        <w:t>. О подготовке к весенней паводковой ситуации.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4</w:t>
      </w:r>
      <w:r>
        <w:rPr>
          <w:rFonts w:hint="default"/>
          <w:sz w:val="28"/>
          <w:szCs w:val="28"/>
        </w:rPr>
        <w:t>. Об отчете главы сельского поселения.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5</w:t>
      </w:r>
      <w:r>
        <w:rPr>
          <w:rFonts w:hint="default"/>
          <w:sz w:val="28"/>
          <w:szCs w:val="28"/>
        </w:rPr>
        <w:t>. О внесении изменений в НПА Совета депутатов и Устав сельского поселения (по мере необходимости).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jc w:val="center"/>
        <w:rPr>
          <w:rFonts w:hint="default"/>
          <w:sz w:val="28"/>
          <w:szCs w:val="28"/>
        </w:rPr>
      </w:pPr>
      <w:r>
        <w:rPr>
          <w:rFonts w:hint="default"/>
          <w:b/>
          <w:sz w:val="28"/>
          <w:szCs w:val="28"/>
        </w:rPr>
        <w:t xml:space="preserve">2 </w:t>
      </w:r>
      <w:r>
        <w:rPr>
          <w:rFonts w:hint="default"/>
          <w:b/>
          <w:sz w:val="28"/>
          <w:szCs w:val="28"/>
        </w:rPr>
        <w:t>квартал</w:t>
      </w:r>
    </w:p>
    <w:p>
      <w:pPr>
        <w:pStyle w:val="Normal"/>
        <w:jc w:val="center"/>
        <w:rPr>
          <w:rFonts w:hint="default"/>
          <w:sz w:val="28"/>
          <w:szCs w:val="28"/>
        </w:rPr>
      </w:pP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1. Об испо</w:t>
      </w:r>
      <w:r>
        <w:rPr>
          <w:rFonts w:hint="default"/>
          <w:sz w:val="28"/>
          <w:szCs w:val="28"/>
        </w:rPr>
        <w:t xml:space="preserve">лнении бюджета за 1 квартал 2024 </w:t>
      </w:r>
      <w:r>
        <w:rPr>
          <w:rFonts w:hint="default"/>
          <w:sz w:val="28"/>
          <w:szCs w:val="28"/>
        </w:rPr>
        <w:t xml:space="preserve">г. 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 xml:space="preserve">2. </w:t>
      </w:r>
      <w:r>
        <w:rPr>
          <w:rFonts w:hint="default"/>
          <w:sz w:val="28"/>
          <w:szCs w:val="28"/>
        </w:rPr>
        <w:t>О внесении изменений в бю</w:t>
      </w:r>
      <w:r>
        <w:rPr>
          <w:rFonts w:hint="default"/>
          <w:sz w:val="28"/>
          <w:szCs w:val="28"/>
        </w:rPr>
        <w:t>джет сельского поселения на 2024</w:t>
      </w:r>
      <w:r>
        <w:rPr>
          <w:rFonts w:hint="default"/>
          <w:sz w:val="28"/>
          <w:szCs w:val="28"/>
        </w:rPr>
        <w:t xml:space="preserve"> год</w:t>
      </w:r>
      <w:r>
        <w:rPr>
          <w:rFonts w:hint="default"/>
          <w:sz w:val="28"/>
          <w:szCs w:val="28"/>
        </w:rPr>
        <w:t xml:space="preserve"> и плановый период 2025-2026</w:t>
      </w:r>
      <w:r>
        <w:rPr>
          <w:rFonts w:hint="default"/>
          <w:sz w:val="28"/>
          <w:szCs w:val="28"/>
        </w:rPr>
        <w:t xml:space="preserve"> годов</w:t>
      </w:r>
      <w:r>
        <w:rPr>
          <w:rFonts w:hint="default"/>
          <w:sz w:val="28"/>
          <w:szCs w:val="28"/>
        </w:rPr>
        <w:t>.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3. Об исполнении бюд</w:t>
      </w:r>
      <w:r>
        <w:rPr>
          <w:rFonts w:hint="default"/>
          <w:sz w:val="28"/>
          <w:szCs w:val="28"/>
        </w:rPr>
        <w:t>жета сельского поселения за 2023</w:t>
      </w:r>
      <w:r>
        <w:rPr>
          <w:rFonts w:hint="default"/>
          <w:sz w:val="28"/>
          <w:szCs w:val="28"/>
        </w:rPr>
        <w:t xml:space="preserve"> год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 xml:space="preserve">4. Создание условий для организации досуга </w:t>
      </w:r>
      <w:r>
        <w:rPr>
          <w:rFonts w:hint="default"/>
          <w:sz w:val="28"/>
          <w:szCs w:val="28"/>
        </w:rPr>
        <w:t xml:space="preserve">и обеспечения жителей поселения услугами организаций культуры. 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5. О подготовке и проведении мероприятий в пожароопасный период.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6. О подготовке к организации оздоровления</w:t>
      </w:r>
      <w:r>
        <w:rPr>
          <w:rFonts w:hint="default"/>
          <w:sz w:val="28"/>
          <w:szCs w:val="28"/>
        </w:rPr>
        <w:t>, отдых</w:t>
      </w:r>
      <w:r>
        <w:rPr>
          <w:rFonts w:hint="default"/>
          <w:sz w:val="28"/>
          <w:szCs w:val="28"/>
        </w:rPr>
        <w:t>а</w:t>
      </w:r>
      <w:r>
        <w:rPr>
          <w:rFonts w:hint="default"/>
          <w:sz w:val="28"/>
          <w:szCs w:val="28"/>
        </w:rPr>
        <w:t>, труд</w:t>
      </w:r>
      <w:r>
        <w:rPr>
          <w:rFonts w:hint="default"/>
          <w:sz w:val="28"/>
          <w:szCs w:val="28"/>
        </w:rPr>
        <w:t>овой занятости</w:t>
      </w:r>
      <w:r>
        <w:rPr>
          <w:rFonts w:hint="default"/>
          <w:sz w:val="28"/>
          <w:szCs w:val="28"/>
        </w:rPr>
        <w:t xml:space="preserve"> детей и подростков в летний период 2024 года.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7</w:t>
      </w:r>
      <w:r>
        <w:rPr>
          <w:rFonts w:hint="default"/>
          <w:sz w:val="28"/>
          <w:szCs w:val="28"/>
        </w:rPr>
        <w:t>. О внесе</w:t>
      </w:r>
      <w:r>
        <w:rPr>
          <w:rFonts w:hint="default"/>
          <w:sz w:val="28"/>
          <w:szCs w:val="28"/>
        </w:rPr>
        <w:t>нии изменений в НПА Совета депутатов и Устав сельского поселения (по мере необходимости).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jc w:val="center"/>
        <w:rPr>
          <w:rFonts w:hint="default"/>
          <w:sz w:val="28"/>
          <w:szCs w:val="28"/>
        </w:rPr>
      </w:pPr>
      <w:r>
        <w:rPr>
          <w:rFonts w:hint="default"/>
          <w:b/>
          <w:sz w:val="28"/>
          <w:szCs w:val="28"/>
        </w:rPr>
        <w:t>3 квартал</w:t>
      </w:r>
    </w:p>
    <w:p>
      <w:pPr>
        <w:pStyle w:val="Normal"/>
        <w:jc w:val="both"/>
        <w:rPr>
          <w:rFonts w:hint="default"/>
          <w:sz w:val="28"/>
          <w:szCs w:val="28"/>
        </w:rPr>
      </w:pP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1. Об исполнении бюджете сельского поселен</w:t>
      </w:r>
      <w:r>
        <w:rPr>
          <w:rFonts w:hint="default"/>
          <w:sz w:val="28"/>
          <w:szCs w:val="28"/>
        </w:rPr>
        <w:t xml:space="preserve">ия Селиярово за 1 полугодие 2024 </w:t>
      </w:r>
      <w:r>
        <w:rPr>
          <w:rFonts w:hint="default"/>
          <w:sz w:val="28"/>
          <w:szCs w:val="28"/>
        </w:rPr>
        <w:t xml:space="preserve">г. 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 xml:space="preserve"> 2. О внесении изменений в бю</w:t>
      </w:r>
      <w:r>
        <w:rPr>
          <w:rFonts w:hint="default"/>
          <w:sz w:val="28"/>
          <w:szCs w:val="28"/>
        </w:rPr>
        <w:t>джет сельского по</w:t>
      </w:r>
      <w:r>
        <w:rPr>
          <w:rFonts w:hint="default"/>
          <w:sz w:val="28"/>
          <w:szCs w:val="28"/>
        </w:rPr>
        <w:t>селения на 2024</w:t>
      </w:r>
      <w:r>
        <w:rPr>
          <w:rFonts w:hint="default"/>
          <w:sz w:val="28"/>
          <w:szCs w:val="28"/>
        </w:rPr>
        <w:t xml:space="preserve"> год и плановый перио</w:t>
      </w:r>
      <w:r>
        <w:rPr>
          <w:rFonts w:hint="default"/>
          <w:sz w:val="28"/>
          <w:szCs w:val="28"/>
        </w:rPr>
        <w:t>д 2025-2026</w:t>
      </w:r>
      <w:r>
        <w:rPr>
          <w:rFonts w:hint="default"/>
          <w:sz w:val="28"/>
          <w:szCs w:val="28"/>
        </w:rPr>
        <w:t xml:space="preserve"> годов.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 xml:space="preserve"> 3. О подготовке объектов жилищно-коммунального хозяйства, учреждений здравоохранения, культуры, образования к работе в зимних условиях. 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 xml:space="preserve"> 4. Об итогах организации оздоровления, отдыха, труда детей и</w:t>
      </w:r>
      <w:r>
        <w:rPr>
          <w:rFonts w:hint="default"/>
          <w:sz w:val="28"/>
          <w:szCs w:val="28"/>
        </w:rPr>
        <w:t xml:space="preserve"> п</w:t>
      </w:r>
      <w:r>
        <w:rPr>
          <w:rFonts w:hint="default"/>
          <w:sz w:val="28"/>
          <w:szCs w:val="28"/>
        </w:rPr>
        <w:t>одростков в летний период 2024</w:t>
      </w:r>
      <w:r>
        <w:rPr>
          <w:rFonts w:hint="default"/>
          <w:sz w:val="28"/>
          <w:szCs w:val="28"/>
        </w:rPr>
        <w:t xml:space="preserve"> года.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 xml:space="preserve"> 5. О внесении изменений в НПА Совета депутатов и Устав сельского поселения (по мере необходимости).</w:t>
      </w:r>
    </w:p>
    <w:p>
      <w:pPr>
        <w:pStyle w:val="Normal"/>
        <w:ind w:left="720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br w:type="textWrapping"/>
      </w: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ind w:left="360"/>
        <w:jc w:val="center"/>
        <w:rPr>
          <w:rFonts w:hint="default"/>
          <w:sz w:val="28"/>
          <w:szCs w:val="28"/>
        </w:rPr>
      </w:pPr>
      <w:r>
        <w:rPr>
          <w:rFonts w:hint="default"/>
          <w:b/>
          <w:sz w:val="28"/>
          <w:szCs w:val="28"/>
        </w:rPr>
        <w:t>4 квартал</w:t>
      </w:r>
    </w:p>
    <w:p>
      <w:pPr>
        <w:pStyle w:val="Normal"/>
        <w:ind w:left="360"/>
        <w:jc w:val="center"/>
        <w:rPr>
          <w:rFonts w:hint="default"/>
          <w:sz w:val="28"/>
          <w:szCs w:val="28"/>
        </w:rPr>
      </w:pP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1. О внесении изменений и дополнений в решение Совета депутатов сельского по</w:t>
      </w:r>
      <w:r>
        <w:rPr>
          <w:rFonts w:hint="default"/>
          <w:sz w:val="28"/>
          <w:szCs w:val="28"/>
        </w:rPr>
        <w:t>селения «О бюджете сельского поселения</w:t>
      </w:r>
      <w:r>
        <w:rPr>
          <w:rFonts w:hint="default"/>
          <w:sz w:val="28"/>
          <w:szCs w:val="28"/>
        </w:rPr>
        <w:t xml:space="preserve"> Селиярово на 2023 год и плановый период 2025-2026</w:t>
      </w:r>
      <w:r>
        <w:rPr>
          <w:rFonts w:hint="default"/>
          <w:sz w:val="28"/>
          <w:szCs w:val="28"/>
        </w:rPr>
        <w:t xml:space="preserve"> годов» 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2. Об утверждении бюдж</w:t>
      </w:r>
      <w:r>
        <w:rPr>
          <w:rFonts w:hint="default"/>
          <w:sz w:val="28"/>
          <w:szCs w:val="28"/>
        </w:rPr>
        <w:t xml:space="preserve">ета сельского </w:t>
      </w:r>
      <w:r>
        <w:rPr>
          <w:rFonts w:hint="default"/>
          <w:sz w:val="28"/>
          <w:szCs w:val="28"/>
        </w:rPr>
        <w:t>поселения на</w:t>
      </w:r>
      <w:r>
        <w:rPr>
          <w:rFonts w:hint="default"/>
          <w:sz w:val="28"/>
          <w:szCs w:val="28"/>
        </w:rPr>
        <w:t xml:space="preserve"> 2025 год и плановый период 2026-2027</w:t>
      </w:r>
      <w:r>
        <w:rPr>
          <w:rFonts w:hint="default"/>
          <w:sz w:val="28"/>
          <w:szCs w:val="28"/>
        </w:rPr>
        <w:t xml:space="preserve"> годов. 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3. О плане работы Совета депутатов сельс</w:t>
      </w:r>
      <w:r>
        <w:rPr>
          <w:rFonts w:hint="default"/>
          <w:sz w:val="28"/>
          <w:szCs w:val="28"/>
        </w:rPr>
        <w:t xml:space="preserve">кого поселения Селиярово </w:t>
      </w:r>
      <w:r>
        <w:rPr>
          <w:rFonts w:hint="default"/>
          <w:sz w:val="28"/>
          <w:szCs w:val="28"/>
        </w:rPr>
        <w:t>на 2024</w:t>
      </w:r>
      <w:r>
        <w:rPr>
          <w:rFonts w:hint="default"/>
          <w:sz w:val="28"/>
          <w:szCs w:val="28"/>
        </w:rPr>
        <w:t xml:space="preserve"> год.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4. Об исполнении бюджета сельс</w:t>
      </w:r>
      <w:r>
        <w:rPr>
          <w:rFonts w:hint="default"/>
          <w:sz w:val="28"/>
          <w:szCs w:val="28"/>
        </w:rPr>
        <w:t>кого поселения за 9 месяцев 2024</w:t>
      </w:r>
      <w:r>
        <w:rPr>
          <w:rFonts w:hint="default"/>
          <w:sz w:val="28"/>
          <w:szCs w:val="28"/>
        </w:rPr>
        <w:t xml:space="preserve"> года.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5</w:t>
      </w:r>
      <w:r>
        <w:rPr>
          <w:rFonts w:hint="default"/>
          <w:sz w:val="28"/>
          <w:szCs w:val="28"/>
        </w:rPr>
        <w:t>. О внесении изменений в НПА Совета депутатов и Устав сельского поселения (по мере необходимости).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</w:p>
    <w:p>
      <w:pPr>
        <w:pStyle w:val="Normal"/>
        <w:jc w:val="both"/>
        <w:rPr>
          <w:rFonts w:hint="default"/>
          <w:b/>
          <w:sz w:val="28"/>
          <w:szCs w:val="28"/>
        </w:rPr>
      </w:pPr>
    </w:p>
    <w:p>
      <w:pPr>
        <w:pStyle w:val="Normal"/>
        <w:jc w:val="center"/>
        <w:rPr>
          <w:rFonts w:hint="default"/>
          <w:sz w:val="32"/>
          <w:szCs w:val="32"/>
        </w:rPr>
      </w:pPr>
    </w:p>
    <w:sectPr>
      <w:headerReference w:type="default" r:id="rId14"/>
      <w:headerReference w:type="first" r:id="rId15"/>
      <w:footerReference w:type="default" r:id="rId16"/>
      <w:footerReference w:type="even" r:id="rId17"/>
      <w:pgSz w:w="11906" w:h="16838"/>
      <w:pgMar w:top="1418" w:right="1247" w:bottom="1134" w:left="1588" w:header="709" w:footer="709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Cambria Math">
    <w:panose1 w:val="02040503050406030204"/>
    <w:charset w:val="cc"/>
    <w:family w:val="roman"/>
    <w:pitch w:val="variable"/>
    <w:sig w:usb0="00000000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  <w:sig w:usb0="00000000" w:usb1="00000000" w:usb2="00000000" w:usb3="00000000" w:csb0="00000000" w:csb1="00000000"/>
  </w:font>
  <w:font w:name="Helvetica Neue">
    <w:panose1 w:val="00000000000000000000"/>
    <w:charset w:val="00"/>
    <w:family w:val="swiss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>
    <w:pPr>
      <w:pStyle w:val="Footer"/>
      <w:ind w:right="360"/>
      <w:rPr>
        <w:rFonts w:hint="default"/>
      </w:rPr>
    </w:pPr>
  </w:p>
</w:ftr>
</file>

<file path=word/footer2.xml><?xml version="1.0" encoding="utf-8"?>
<w:ft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>
    <w:pPr>
      <w:pStyle w:val="Footer"/>
      <w:framePr w:hAnchor="margin" w:vAnchor="text" w:wrap="around" w:xAlign="right" w:y="0"/>
      <w:rPr>
        <w:rStyle w:val="Pagenumber"/>
        <w:rFonts w:hint="default"/>
      </w:rPr>
    </w:pPr>
    <w:r>
      <w:fldChar w:fldCharType="begin"/>
    </w:r>
    <w:r>
      <w:instrText xml:space="preserve">PAGE  </w:instrText>
    </w:r>
    <w:r>
      <w:fldChar w:fldCharType="separate"/>
    </w:r>
    <w:r>
      <w:rPr>
        <w:rStyle w:val="Pagenumber"/>
        <w:rFonts w:hint="default"/>
      </w:rPr>
      <w:t>6</w:t>
    </w:r>
    <w:r>
      <w:fldChar w:fldCharType="end"/>
    </w:r>
  </w:p>
  <w:p>
    <w:pPr>
      <w:pStyle w:val="Footer"/>
      <w:ind w:right="360"/>
      <w:rPr>
        <w:rFonts w:hint="default"/>
      </w:rPr>
    </w:pPr>
  </w:p>
</w:ftr>
</file>

<file path=word/header1.xml><?xml version="1.0" encoding="utf-8"?>
<w:hd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>
    <w:pPr>
      <w:pStyle w:val="Header"/>
      <w:jc w:val="center"/>
      <w:rPr>
        <w:rFonts w:hint="default"/>
      </w:rPr>
    </w:pPr>
  </w:p>
  <w:p>
    <w:pPr>
      <w:pStyle w:val="Header"/>
      <w:rPr>
        <w:rFonts w:hint="default"/>
      </w:rPr>
    </w:pPr>
  </w:p>
</w:hdr>
</file>

<file path=word/header2.xml><?xml version="1.0" encoding="utf-8"?>
<w:hd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>
    <w:pPr>
      <w:pStyle w:val="Header"/>
      <w:jc w:val="center"/>
      <w:rPr>
        <w:rFonts w:hint="default"/>
      </w:rPr>
    </w:pPr>
    <w:r>
      <w:fldChar w:fldCharType="begin"/>
    </w:r>
    <w:r>
      <w:instrText xml:space="preserve">PAGE   \* MERGEFORMAT</w:instrText>
    </w:r>
    <w:r>
      <w:fldChar w:fldCharType="separate"/>
    </w:r>
    <w:r>
      <w:rPr>
        <w:rFonts w:hint="default"/>
      </w:rPr>
      <w:t>1</w:t>
    </w:r>
    <w:r>
      <w:fldChar w:fldCharType="end"/>
    </w:r>
  </w:p>
  <w:p>
    <w:pPr>
      <w:pStyle w:val="Header"/>
      <w:rPr>
        <w:rFonts w:hint="default"/>
      </w:rP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suff w:val="tab"/>
      <w:lvlText w:val="%1."/>
      <w:lvlJc w:val="left"/>
      <w:pPr>
        <w:ind w:left="2081" w:hanging="1230"/>
      </w:pPr>
      <w:rPr>
        <w:rFonts w:hint="default"/>
      </w:rPr>
    </w:lvl>
    <w:lvl w:ilvl="1" w:tentative="1">
      <w:start w:val="1"/>
      <w:numFmt w:val="lowerLetter"/>
      <w:suff w:val="tab"/>
      <w:lvlText w:val="%2."/>
      <w:lvlJc w:val="left"/>
      <w:pPr>
        <w:ind w:left="1931" w:hanging="360"/>
      </w:pPr>
      <w:rPr>
        <w:rFonts w:hint="default"/>
      </w:rPr>
    </w:lvl>
    <w:lvl w:ilvl="2" w:tentative="1">
      <w:start w:val="1"/>
      <w:numFmt w:val="lowerRoman"/>
      <w:suff w:val="tab"/>
      <w:lvlText w:val="%3."/>
      <w:lvlJc w:val="right"/>
      <w:pPr>
        <w:ind w:left="2651" w:hanging="180"/>
      </w:pPr>
      <w:rPr>
        <w:rFonts w:hint="default"/>
      </w:rPr>
    </w:lvl>
    <w:lvl w:ilvl="3" w:tentative="1">
      <w:start w:val="1"/>
      <w:numFmt w:val="decimal"/>
      <w:suff w:val="tab"/>
      <w:lvlText w:val="%4."/>
      <w:lvlJc w:val="left"/>
      <w:pPr>
        <w:ind w:left="3371" w:hanging="360"/>
      </w:pPr>
      <w:rPr>
        <w:rFonts w:hint="default"/>
      </w:rPr>
    </w:lvl>
    <w:lvl w:ilvl="4" w:tentative="1">
      <w:start w:val="1"/>
      <w:numFmt w:val="lowerLetter"/>
      <w:suff w:val="tab"/>
      <w:lvlText w:val="%5."/>
      <w:lvlJc w:val="left"/>
      <w:pPr>
        <w:ind w:left="4091" w:hanging="360"/>
      </w:pPr>
      <w:rPr>
        <w:rFonts w:hint="default"/>
      </w:rPr>
    </w:lvl>
    <w:lvl w:ilvl="5" w:tentative="1">
      <w:start w:val="1"/>
      <w:numFmt w:val="lowerRoman"/>
      <w:suff w:val="tab"/>
      <w:lvlText w:val="%6."/>
      <w:lvlJc w:val="right"/>
      <w:pPr>
        <w:ind w:left="4811" w:hanging="180"/>
      </w:pPr>
      <w:rPr>
        <w:rFonts w:hint="default"/>
      </w:rPr>
    </w:lvl>
    <w:lvl w:ilvl="6" w:tentative="1">
      <w:start w:val="1"/>
      <w:numFmt w:val="decimal"/>
      <w:suff w:val="tab"/>
      <w:lvlText w:val="%7."/>
      <w:lvlJc w:val="left"/>
      <w:pPr>
        <w:ind w:left="5531" w:hanging="360"/>
      </w:pPr>
      <w:rPr>
        <w:rFonts w:hint="default"/>
      </w:rPr>
    </w:lvl>
    <w:lvl w:ilvl="7" w:tentative="1">
      <w:start w:val="1"/>
      <w:numFmt w:val="lowerLetter"/>
      <w:suff w:val="tab"/>
      <w:lvlText w:val="%8."/>
      <w:lvlJc w:val="left"/>
      <w:pPr>
        <w:ind w:left="6251" w:hanging="360"/>
      </w:pPr>
      <w:rPr>
        <w:rFonts w:hint="default"/>
      </w:rPr>
    </w:lvl>
    <w:lvl w:ilvl="8" w:tentative="1">
      <w:start w:val="1"/>
      <w:numFmt w:val="lowerRoman"/>
      <w:suff w:val="tab"/>
      <w:lvlText w:val="%9."/>
      <w:lvlJc w:val="right"/>
      <w:pPr>
        <w:ind w:left="6971" w:hanging="180"/>
      </w:pPr>
      <w:rPr>
        <w:rFonts w:hint="default"/>
      </w:rPr>
    </w:lvl>
  </w:abstractNum>
  <w:abstractNum w:abstractNumId="1">
    <w:multiLevelType w:val="hybridMultilevel"/>
    <w:lvl w:ilvl="0" w:tentative="0">
      <w:start w:val="1"/>
      <w:numFmt w:val="decimal"/>
      <w:suff w:val="tab"/>
      <w:lvlText w:val="%1)"/>
      <w:lvlJc w:val="left"/>
      <w:pPr>
        <w:tabs>
          <w:tab w:val="num" w:leader="none" w:pos="810"/>
        </w:tabs>
        <w:ind w:left="810" w:hanging="450"/>
      </w:pPr>
      <w:rPr>
        <w:rFonts w:hint="default"/>
      </w:rPr>
    </w:lvl>
    <w:lvl w:ilvl="1" w:tentative="0">
      <w:start w:val="3"/>
      <w:numFmt w:val="decimal"/>
      <w:suff w:val="tab"/>
      <w:lvlText w:val="%2."/>
      <w:lvlJc w:val="left"/>
      <w:pPr>
        <w:tabs>
          <w:tab w:val="num" w:leader="none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suff w:val="tab"/>
      <w:lvlText w:val="%3."/>
      <w:lvlJc w:val="right"/>
      <w:pPr>
        <w:tabs>
          <w:tab w:val="num" w:leader="none" w:pos="2160"/>
        </w:tabs>
        <w:ind w:left="2160" w:hanging="180"/>
      </w:pPr>
      <w:rPr>
        <w:rFonts w:hint="default"/>
      </w:rPr>
    </w:lvl>
    <w:lvl w:ilvl="3" w:tentative="1">
      <w:start w:val="1"/>
      <w:numFmt w:val="decimal"/>
      <w:suff w:val="tab"/>
      <w:lvlText w:val="%4."/>
      <w:lvlJc w:val="left"/>
      <w:pPr>
        <w:tabs>
          <w:tab w:val="num" w:leader="none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suff w:val="tab"/>
      <w:lvlText w:val="%5."/>
      <w:lvlJc w:val="left"/>
      <w:pPr>
        <w:tabs>
          <w:tab w:val="num" w:leader="none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suff w:val="tab"/>
      <w:lvlText w:val="%6."/>
      <w:lvlJc w:val="right"/>
      <w:pPr>
        <w:tabs>
          <w:tab w:val="num" w:leader="none" w:pos="4320"/>
        </w:tabs>
        <w:ind w:left="4320" w:hanging="180"/>
      </w:pPr>
      <w:rPr>
        <w:rFonts w:hint="default"/>
      </w:rPr>
    </w:lvl>
    <w:lvl w:ilvl="6" w:tentative="1">
      <w:start w:val="1"/>
      <w:numFmt w:val="decimal"/>
      <w:suff w:val="tab"/>
      <w:lvlText w:val="%7."/>
      <w:lvlJc w:val="left"/>
      <w:pPr>
        <w:tabs>
          <w:tab w:val="num" w:leader="none" w:pos="5040"/>
        </w:tabs>
        <w:ind w:left="5040" w:hanging="360"/>
      </w:pPr>
      <w:rPr>
        <w:rFonts w:hint="default"/>
      </w:rPr>
    </w:lvl>
    <w:lvl w:ilvl="7" w:tentative="1">
      <w:start w:val="1"/>
      <w:numFmt w:val="lowerLetter"/>
      <w:suff w:val="tab"/>
      <w:lvlText w:val="%8."/>
      <w:lvlJc w:val="left"/>
      <w:pPr>
        <w:tabs>
          <w:tab w:val="num" w:leader="none" w:pos="5760"/>
        </w:tabs>
        <w:ind w:left="5760" w:hanging="360"/>
      </w:pPr>
      <w:rPr>
        <w:rFonts w:hint="default"/>
      </w:rPr>
    </w:lvl>
    <w:lvl w:ilvl="8" w:tentative="1">
      <w:start w:val="1"/>
      <w:numFmt w:val="lowerRoman"/>
      <w:suff w:val="tab"/>
      <w:lvlText w:val="%9."/>
      <w:lvlJc w:val="right"/>
      <w:pPr>
        <w:tabs>
          <w:tab w:val="num" w:leader="none" w:pos="6480"/>
        </w:tabs>
        <w:ind w:left="6480" w:hanging="180"/>
      </w:pPr>
      <w:rPr>
        <w:rFonts w:hint="default"/>
      </w:rPr>
    </w:lvl>
  </w:abstractNum>
  <w:abstractNum w:abstractNumId="2">
    <w:multiLevelType w:val="hybrid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suff w:val="tab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suff w:val="tab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suff w:val="tab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suff w:val="tab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suff w:val="tab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suff w:val="tab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suff w:val="tab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suff w:val="tab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multiLevelType w:val="hybridMultilevel"/>
    <w:lvl w:ilvl="0" w:tentative="0">
      <w:start w:val="1"/>
      <w:numFmt w:val="decimal"/>
      <w:suff w:val="tab"/>
      <w:lvlText w:val="%1."/>
      <w:lvlJc w:val="left"/>
      <w:pPr>
        <w:tabs>
          <w:tab w:val="num" w:leader="none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suff w:val="tab"/>
      <w:lvlText w:val="%2."/>
      <w:lvlJc w:val="left"/>
      <w:pPr>
        <w:tabs>
          <w:tab w:val="num" w:leader="none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suff w:val="tab"/>
      <w:lvlText w:val="%3."/>
      <w:lvlJc w:val="right"/>
      <w:pPr>
        <w:tabs>
          <w:tab w:val="num" w:leader="none" w:pos="2160"/>
        </w:tabs>
        <w:ind w:left="2160" w:hanging="180"/>
      </w:pPr>
      <w:rPr>
        <w:rFonts w:hint="default"/>
      </w:rPr>
    </w:lvl>
    <w:lvl w:ilvl="3" w:tentative="1">
      <w:start w:val="1"/>
      <w:numFmt w:val="decimal"/>
      <w:suff w:val="tab"/>
      <w:lvlText w:val="%4."/>
      <w:lvlJc w:val="left"/>
      <w:pPr>
        <w:tabs>
          <w:tab w:val="num" w:leader="none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suff w:val="tab"/>
      <w:lvlText w:val="%5."/>
      <w:lvlJc w:val="left"/>
      <w:pPr>
        <w:tabs>
          <w:tab w:val="num" w:leader="none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suff w:val="tab"/>
      <w:lvlText w:val="%6."/>
      <w:lvlJc w:val="right"/>
      <w:pPr>
        <w:tabs>
          <w:tab w:val="num" w:leader="none" w:pos="4320"/>
        </w:tabs>
        <w:ind w:left="4320" w:hanging="180"/>
      </w:pPr>
      <w:rPr>
        <w:rFonts w:hint="default"/>
      </w:rPr>
    </w:lvl>
    <w:lvl w:ilvl="6" w:tentative="1">
      <w:start w:val="1"/>
      <w:numFmt w:val="decimal"/>
      <w:suff w:val="tab"/>
      <w:lvlText w:val="%7."/>
      <w:lvlJc w:val="left"/>
      <w:pPr>
        <w:tabs>
          <w:tab w:val="num" w:leader="none" w:pos="5040"/>
        </w:tabs>
        <w:ind w:left="5040" w:hanging="360"/>
      </w:pPr>
      <w:rPr>
        <w:rFonts w:hint="default"/>
      </w:rPr>
    </w:lvl>
    <w:lvl w:ilvl="7" w:tentative="1">
      <w:start w:val="1"/>
      <w:numFmt w:val="lowerLetter"/>
      <w:suff w:val="tab"/>
      <w:lvlText w:val="%8."/>
      <w:lvlJc w:val="left"/>
      <w:pPr>
        <w:tabs>
          <w:tab w:val="num" w:leader="none" w:pos="5760"/>
        </w:tabs>
        <w:ind w:left="5760" w:hanging="360"/>
      </w:pPr>
      <w:rPr>
        <w:rFonts w:hint="default"/>
      </w:rPr>
    </w:lvl>
    <w:lvl w:ilvl="8" w:tentative="1">
      <w:start w:val="1"/>
      <w:numFmt w:val="lowerRoman"/>
      <w:suff w:val="tab"/>
      <w:lvlText w:val="%9."/>
      <w:lvlJc w:val="right"/>
      <w:pPr>
        <w:tabs>
          <w:tab w:val="num" w:leader="none" w:pos="6480"/>
        </w:tabs>
        <w:ind w:left="6480" w:hanging="180"/>
      </w:pPr>
      <w:rPr>
        <w:rFonts w:hint="default"/>
      </w:rPr>
    </w:lvl>
  </w:abstractNum>
  <w:abstractNum w:abstractNumId="4">
    <w:multiLevelType w:val="hybrid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suff w:val="tab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suff w:val="tab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suff w:val="tab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suff w:val="tab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suff w:val="tab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suff w:val="tab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suff w:val="tab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suff w:val="tab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multiLevelType w:val="hybridMultilevel"/>
    <w:lvl w:ilvl="0" w:tentative="0">
      <w:start w:val="1"/>
      <w:numFmt w:val="decimal"/>
      <w:suff w:val="tab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suff w:val="tab"/>
      <w:lvlText w:val="%2."/>
      <w:lvlJc w:val="left"/>
      <w:pPr>
        <w:ind w:left="1800" w:hanging="360"/>
      </w:pPr>
      <w:rPr>
        <w:rFonts w:hint="default"/>
      </w:rPr>
    </w:lvl>
    <w:lvl w:ilvl="2" w:tentative="1">
      <w:start w:val="1"/>
      <w:numFmt w:val="lowerRoman"/>
      <w:suff w:val="tab"/>
      <w:lvlText w:val="%3."/>
      <w:lvlJc w:val="right"/>
      <w:pPr>
        <w:ind w:left="2520" w:hanging="180"/>
      </w:pPr>
      <w:rPr>
        <w:rFonts w:hint="default"/>
      </w:rPr>
    </w:lvl>
    <w:lvl w:ilvl="3" w:tentative="1">
      <w:start w:val="1"/>
      <w:numFmt w:val="decimal"/>
      <w:suff w:val="tab"/>
      <w:lvlText w:val="%4."/>
      <w:lvlJc w:val="left"/>
      <w:pPr>
        <w:ind w:left="3240" w:hanging="360"/>
      </w:pPr>
      <w:rPr>
        <w:rFonts w:hint="default"/>
      </w:rPr>
    </w:lvl>
    <w:lvl w:ilvl="4" w:tentative="1">
      <w:start w:val="1"/>
      <w:numFmt w:val="lowerLetter"/>
      <w:suff w:val="tab"/>
      <w:lvlText w:val="%5."/>
      <w:lvlJc w:val="left"/>
      <w:pPr>
        <w:ind w:left="3960" w:hanging="360"/>
      </w:pPr>
      <w:rPr>
        <w:rFonts w:hint="default"/>
      </w:rPr>
    </w:lvl>
    <w:lvl w:ilvl="5" w:tentative="1">
      <w:start w:val="1"/>
      <w:numFmt w:val="lowerRoman"/>
      <w:suff w:val="tab"/>
      <w:lvlText w:val="%6."/>
      <w:lvlJc w:val="right"/>
      <w:pPr>
        <w:ind w:left="4680" w:hanging="180"/>
      </w:pPr>
      <w:rPr>
        <w:rFonts w:hint="default"/>
      </w:rPr>
    </w:lvl>
    <w:lvl w:ilvl="6" w:tentative="1">
      <w:start w:val="1"/>
      <w:numFmt w:val="decimal"/>
      <w:suff w:val="tab"/>
      <w:lvlText w:val="%7."/>
      <w:lvlJc w:val="left"/>
      <w:pPr>
        <w:ind w:left="5400" w:hanging="360"/>
      </w:pPr>
      <w:rPr>
        <w:rFonts w:hint="default"/>
      </w:rPr>
    </w:lvl>
    <w:lvl w:ilvl="7" w:tentative="1">
      <w:start w:val="1"/>
      <w:numFmt w:val="lowerLetter"/>
      <w:suff w:val="tab"/>
      <w:lvlText w:val="%8."/>
      <w:lvlJc w:val="left"/>
      <w:pPr>
        <w:ind w:left="6120" w:hanging="360"/>
      </w:pPr>
      <w:rPr>
        <w:rFonts w:hint="default"/>
      </w:rPr>
    </w:lvl>
    <w:lvl w:ilvl="8" w:tentative="1">
      <w:start w:val="1"/>
      <w:numFmt w:val="lowerRoman"/>
      <w:suff w:val="tab"/>
      <w:lvlText w:val="%9."/>
      <w:lvlJc w:val="right"/>
      <w:pPr>
        <w:ind w:left="6840" w:hanging="180"/>
      </w:pPr>
      <w:rPr>
        <w:rFonts w:hint="default"/>
      </w:rPr>
    </w:lvl>
  </w:abstractNum>
  <w:abstractNum w:abstractNumId="6">
    <w:multiLevelType w:val="hybridMultilevel"/>
    <w:lvl w:ilvl="0" w:tentative="0">
      <w:start w:val="1"/>
      <w:numFmt w:val="decimal"/>
      <w:suff w:val="tab"/>
      <w:lvlText w:val="%1."/>
      <w:lvlJc w:val="left"/>
      <w:pPr>
        <w:tabs>
          <w:tab w:val="num" w:leader="none" w:pos="1211"/>
        </w:tabs>
        <w:ind w:left="1211" w:hanging="360"/>
      </w:pPr>
      <w:rPr>
        <w:rFonts w:hint="default"/>
      </w:rPr>
    </w:lvl>
    <w:lvl w:ilvl="1" w:tentative="0">
      <w:start w:val="1"/>
      <w:numFmt w:val="decimal"/>
      <w:suff w:val="tab"/>
      <w:lvlText w:val="%2)"/>
      <w:lvlJc w:val="left"/>
      <w:pPr>
        <w:tabs>
          <w:tab w:val="num" w:leader="none" w:pos="1931"/>
        </w:tabs>
        <w:ind w:left="1931" w:hanging="360"/>
      </w:pPr>
      <w:rPr>
        <w:rFonts w:hint="default"/>
      </w:rPr>
    </w:lvl>
    <w:lvl w:ilvl="2" w:tentative="1">
      <w:start w:val="1"/>
      <w:numFmt w:val="lowerRoman"/>
      <w:suff w:val="tab"/>
      <w:lvlText w:val="%3."/>
      <w:lvlJc w:val="right"/>
      <w:pPr>
        <w:tabs>
          <w:tab w:val="num" w:leader="none" w:pos="2651"/>
        </w:tabs>
        <w:ind w:left="2651" w:hanging="180"/>
      </w:pPr>
      <w:rPr>
        <w:rFonts w:hint="default"/>
      </w:rPr>
    </w:lvl>
    <w:lvl w:ilvl="3" w:tentative="1">
      <w:start w:val="1"/>
      <w:numFmt w:val="decimal"/>
      <w:suff w:val="tab"/>
      <w:lvlText w:val="%4."/>
      <w:lvlJc w:val="left"/>
      <w:pPr>
        <w:tabs>
          <w:tab w:val="num" w:leader="none" w:pos="3371"/>
        </w:tabs>
        <w:ind w:left="3371" w:hanging="360"/>
      </w:pPr>
      <w:rPr>
        <w:rFonts w:hint="default"/>
      </w:rPr>
    </w:lvl>
    <w:lvl w:ilvl="4" w:tentative="1">
      <w:start w:val="1"/>
      <w:numFmt w:val="lowerLetter"/>
      <w:suff w:val="tab"/>
      <w:lvlText w:val="%5."/>
      <w:lvlJc w:val="left"/>
      <w:pPr>
        <w:tabs>
          <w:tab w:val="num" w:leader="none" w:pos="4091"/>
        </w:tabs>
        <w:ind w:left="4091" w:hanging="360"/>
      </w:pPr>
      <w:rPr>
        <w:rFonts w:hint="default"/>
      </w:rPr>
    </w:lvl>
    <w:lvl w:ilvl="5" w:tentative="1">
      <w:start w:val="1"/>
      <w:numFmt w:val="lowerRoman"/>
      <w:suff w:val="tab"/>
      <w:lvlText w:val="%6."/>
      <w:lvlJc w:val="right"/>
      <w:pPr>
        <w:tabs>
          <w:tab w:val="num" w:leader="none" w:pos="4811"/>
        </w:tabs>
        <w:ind w:left="4811" w:hanging="180"/>
      </w:pPr>
      <w:rPr>
        <w:rFonts w:hint="default"/>
      </w:rPr>
    </w:lvl>
    <w:lvl w:ilvl="6" w:tentative="1">
      <w:start w:val="1"/>
      <w:numFmt w:val="decimal"/>
      <w:suff w:val="tab"/>
      <w:lvlText w:val="%7."/>
      <w:lvlJc w:val="left"/>
      <w:pPr>
        <w:tabs>
          <w:tab w:val="num" w:leader="none" w:pos="5531"/>
        </w:tabs>
        <w:ind w:left="5531" w:hanging="360"/>
      </w:pPr>
      <w:rPr>
        <w:rFonts w:hint="default"/>
      </w:rPr>
    </w:lvl>
    <w:lvl w:ilvl="7" w:tentative="1">
      <w:start w:val="1"/>
      <w:numFmt w:val="lowerLetter"/>
      <w:suff w:val="tab"/>
      <w:lvlText w:val="%8."/>
      <w:lvlJc w:val="left"/>
      <w:pPr>
        <w:tabs>
          <w:tab w:val="num" w:leader="none" w:pos="6251"/>
        </w:tabs>
        <w:ind w:left="6251" w:hanging="360"/>
      </w:pPr>
      <w:rPr>
        <w:rFonts w:hint="default"/>
      </w:rPr>
    </w:lvl>
    <w:lvl w:ilvl="8" w:tentative="1">
      <w:start w:val="1"/>
      <w:numFmt w:val="lowerRoman"/>
      <w:suff w:val="tab"/>
      <w:lvlText w:val="%9."/>
      <w:lvlJc w:val="right"/>
      <w:pPr>
        <w:tabs>
          <w:tab w:val="num" w:leader="none" w:pos="6971"/>
        </w:tabs>
        <w:ind w:left="6971" w:hanging="180"/>
      </w:pPr>
      <w:rPr>
        <w:rFonts w:hint="default"/>
      </w:rPr>
    </w:lvl>
  </w:abstractNum>
  <w:abstractNum w:abstractNumId="7">
    <w:multiLevelType w:val="hybridMultilevel"/>
    <w:lvl w:ilvl="0" w:tentative="0">
      <w:start w:val="1"/>
      <w:numFmt w:val="decimal"/>
      <w:suff w:val="tab"/>
      <w:lvlText w:val="%1."/>
      <w:lvlJc w:val="left"/>
      <w:pPr>
        <w:tabs>
          <w:tab w:val="num" w:leader="none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suff w:val="tab"/>
      <w:lvlText w:val="%2."/>
      <w:lvlJc w:val="left"/>
      <w:pPr>
        <w:tabs>
          <w:tab w:val="num" w:leader="none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suff w:val="tab"/>
      <w:lvlText w:val="%3."/>
      <w:lvlJc w:val="right"/>
      <w:pPr>
        <w:tabs>
          <w:tab w:val="num" w:leader="none" w:pos="2160"/>
        </w:tabs>
        <w:ind w:left="2160" w:hanging="180"/>
      </w:pPr>
      <w:rPr>
        <w:rFonts w:hint="default"/>
      </w:rPr>
    </w:lvl>
    <w:lvl w:ilvl="3" w:tentative="1">
      <w:start w:val="1"/>
      <w:numFmt w:val="decimal"/>
      <w:suff w:val="tab"/>
      <w:lvlText w:val="%4."/>
      <w:lvlJc w:val="left"/>
      <w:pPr>
        <w:tabs>
          <w:tab w:val="num" w:leader="none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suff w:val="tab"/>
      <w:lvlText w:val="%5."/>
      <w:lvlJc w:val="left"/>
      <w:pPr>
        <w:tabs>
          <w:tab w:val="num" w:leader="none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suff w:val="tab"/>
      <w:lvlText w:val="%6."/>
      <w:lvlJc w:val="right"/>
      <w:pPr>
        <w:tabs>
          <w:tab w:val="num" w:leader="none" w:pos="4320"/>
        </w:tabs>
        <w:ind w:left="4320" w:hanging="180"/>
      </w:pPr>
      <w:rPr>
        <w:rFonts w:hint="default"/>
      </w:rPr>
    </w:lvl>
    <w:lvl w:ilvl="6" w:tentative="1">
      <w:start w:val="1"/>
      <w:numFmt w:val="decimal"/>
      <w:suff w:val="tab"/>
      <w:lvlText w:val="%7."/>
      <w:lvlJc w:val="left"/>
      <w:pPr>
        <w:tabs>
          <w:tab w:val="num" w:leader="none" w:pos="5040"/>
        </w:tabs>
        <w:ind w:left="5040" w:hanging="360"/>
      </w:pPr>
      <w:rPr>
        <w:rFonts w:hint="default"/>
      </w:rPr>
    </w:lvl>
    <w:lvl w:ilvl="7" w:tentative="1">
      <w:start w:val="1"/>
      <w:numFmt w:val="lowerLetter"/>
      <w:suff w:val="tab"/>
      <w:lvlText w:val="%8."/>
      <w:lvlJc w:val="left"/>
      <w:pPr>
        <w:tabs>
          <w:tab w:val="num" w:leader="none" w:pos="5760"/>
        </w:tabs>
        <w:ind w:left="5760" w:hanging="360"/>
      </w:pPr>
      <w:rPr>
        <w:rFonts w:hint="default"/>
      </w:rPr>
    </w:lvl>
    <w:lvl w:ilvl="8" w:tentative="1">
      <w:start w:val="1"/>
      <w:numFmt w:val="lowerRoman"/>
      <w:suff w:val="tab"/>
      <w:lvlText w:val="%9."/>
      <w:lvlJc w:val="right"/>
      <w:pPr>
        <w:tabs>
          <w:tab w:val="num" w:leader="none" w:pos="6480"/>
        </w:tabs>
        <w:ind w:left="6480" w:hanging="180"/>
      </w:pPr>
      <w:rPr>
        <w:rFonts w:hint="default"/>
      </w:rPr>
    </w:lvl>
  </w:abstractNum>
  <w:abstractNum w:abstractNumId="8">
    <w:multiLevelType w:val="hybridMultilevel"/>
    <w:lvl w:ilvl="0" w:tentative="0">
      <w:start w:val="1"/>
      <w:numFmt w:val="decimal"/>
      <w:suff w:val="tab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suff w:val="tab"/>
      <w:lvlText w:val="%2."/>
      <w:lvlJc w:val="left"/>
      <w:pPr>
        <w:ind w:left="1800" w:hanging="360"/>
      </w:pPr>
      <w:rPr>
        <w:rFonts w:hint="default"/>
      </w:rPr>
    </w:lvl>
    <w:lvl w:ilvl="2" w:tentative="1">
      <w:start w:val="1"/>
      <w:numFmt w:val="lowerRoman"/>
      <w:suff w:val="tab"/>
      <w:lvlText w:val="%3."/>
      <w:lvlJc w:val="right"/>
      <w:pPr>
        <w:ind w:left="2520" w:hanging="180"/>
      </w:pPr>
      <w:rPr>
        <w:rFonts w:hint="default"/>
      </w:rPr>
    </w:lvl>
    <w:lvl w:ilvl="3" w:tentative="1">
      <w:start w:val="1"/>
      <w:numFmt w:val="decimal"/>
      <w:suff w:val="tab"/>
      <w:lvlText w:val="%4."/>
      <w:lvlJc w:val="left"/>
      <w:pPr>
        <w:ind w:left="3240" w:hanging="360"/>
      </w:pPr>
      <w:rPr>
        <w:rFonts w:hint="default"/>
      </w:rPr>
    </w:lvl>
    <w:lvl w:ilvl="4" w:tentative="1">
      <w:start w:val="1"/>
      <w:numFmt w:val="lowerLetter"/>
      <w:suff w:val="tab"/>
      <w:lvlText w:val="%5."/>
      <w:lvlJc w:val="left"/>
      <w:pPr>
        <w:ind w:left="3960" w:hanging="360"/>
      </w:pPr>
      <w:rPr>
        <w:rFonts w:hint="default"/>
      </w:rPr>
    </w:lvl>
    <w:lvl w:ilvl="5" w:tentative="1">
      <w:start w:val="1"/>
      <w:numFmt w:val="lowerRoman"/>
      <w:suff w:val="tab"/>
      <w:lvlText w:val="%6."/>
      <w:lvlJc w:val="right"/>
      <w:pPr>
        <w:ind w:left="4680" w:hanging="180"/>
      </w:pPr>
      <w:rPr>
        <w:rFonts w:hint="default"/>
      </w:rPr>
    </w:lvl>
    <w:lvl w:ilvl="6" w:tentative="1">
      <w:start w:val="1"/>
      <w:numFmt w:val="decimal"/>
      <w:suff w:val="tab"/>
      <w:lvlText w:val="%7."/>
      <w:lvlJc w:val="left"/>
      <w:pPr>
        <w:ind w:left="5400" w:hanging="360"/>
      </w:pPr>
      <w:rPr>
        <w:rFonts w:hint="default"/>
      </w:rPr>
    </w:lvl>
    <w:lvl w:ilvl="7" w:tentative="1">
      <w:start w:val="1"/>
      <w:numFmt w:val="lowerLetter"/>
      <w:suff w:val="tab"/>
      <w:lvlText w:val="%8."/>
      <w:lvlJc w:val="left"/>
      <w:pPr>
        <w:ind w:left="6120" w:hanging="360"/>
      </w:pPr>
      <w:rPr>
        <w:rFonts w:hint="default"/>
      </w:rPr>
    </w:lvl>
    <w:lvl w:ilvl="8" w:tentative="1">
      <w:start w:val="1"/>
      <w:numFmt w:val="lowerRoman"/>
      <w:suff w:val="tab"/>
      <w:lvlText w:val="%9."/>
      <w:lvlJc w:val="right"/>
      <w:pPr>
        <w:ind w:left="6840" w:hanging="180"/>
      </w:pPr>
      <w:rPr>
        <w:rFonts w:hint="default"/>
      </w:rPr>
    </w:lvl>
  </w:abstractNum>
  <w:abstractNum w:abstractNumId="9">
    <w:multiLevelType w:val="hybridMultilevel"/>
    <w:lvl w:ilvl="0" w:tentative="0">
      <w:start w:val="1"/>
      <w:numFmt w:val="decimal"/>
      <w:suff w:val="tab"/>
      <w:lvlText w:val="%1)"/>
      <w:lvlJc w:val="left"/>
      <w:pPr>
        <w:tabs>
          <w:tab w:val="num" w:leader="none" w:pos="855"/>
        </w:tabs>
        <w:ind w:left="855" w:hanging="495"/>
      </w:pPr>
      <w:rPr>
        <w:rFonts w:hint="default"/>
      </w:rPr>
    </w:lvl>
    <w:lvl w:ilvl="1" w:tentative="1">
      <w:start w:val="1"/>
      <w:numFmt w:val="lowerLetter"/>
      <w:suff w:val="tab"/>
      <w:lvlText w:val="%2."/>
      <w:lvlJc w:val="left"/>
      <w:pPr>
        <w:tabs>
          <w:tab w:val="num" w:leader="none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suff w:val="tab"/>
      <w:lvlText w:val="%3."/>
      <w:lvlJc w:val="right"/>
      <w:pPr>
        <w:tabs>
          <w:tab w:val="num" w:leader="none" w:pos="2160"/>
        </w:tabs>
        <w:ind w:left="2160" w:hanging="180"/>
      </w:pPr>
      <w:rPr>
        <w:rFonts w:hint="default"/>
      </w:rPr>
    </w:lvl>
    <w:lvl w:ilvl="3" w:tentative="1">
      <w:start w:val="1"/>
      <w:numFmt w:val="decimal"/>
      <w:suff w:val="tab"/>
      <w:lvlText w:val="%4."/>
      <w:lvlJc w:val="left"/>
      <w:pPr>
        <w:tabs>
          <w:tab w:val="num" w:leader="none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suff w:val="tab"/>
      <w:lvlText w:val="%5."/>
      <w:lvlJc w:val="left"/>
      <w:pPr>
        <w:tabs>
          <w:tab w:val="num" w:leader="none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suff w:val="tab"/>
      <w:lvlText w:val="%6."/>
      <w:lvlJc w:val="right"/>
      <w:pPr>
        <w:tabs>
          <w:tab w:val="num" w:leader="none" w:pos="4320"/>
        </w:tabs>
        <w:ind w:left="4320" w:hanging="180"/>
      </w:pPr>
      <w:rPr>
        <w:rFonts w:hint="default"/>
      </w:rPr>
    </w:lvl>
    <w:lvl w:ilvl="6" w:tentative="1">
      <w:start w:val="1"/>
      <w:numFmt w:val="decimal"/>
      <w:suff w:val="tab"/>
      <w:lvlText w:val="%7."/>
      <w:lvlJc w:val="left"/>
      <w:pPr>
        <w:tabs>
          <w:tab w:val="num" w:leader="none" w:pos="5040"/>
        </w:tabs>
        <w:ind w:left="5040" w:hanging="360"/>
      </w:pPr>
      <w:rPr>
        <w:rFonts w:hint="default"/>
      </w:rPr>
    </w:lvl>
    <w:lvl w:ilvl="7" w:tentative="1">
      <w:start w:val="1"/>
      <w:numFmt w:val="lowerLetter"/>
      <w:suff w:val="tab"/>
      <w:lvlText w:val="%8."/>
      <w:lvlJc w:val="left"/>
      <w:pPr>
        <w:tabs>
          <w:tab w:val="num" w:leader="none" w:pos="5760"/>
        </w:tabs>
        <w:ind w:left="5760" w:hanging="360"/>
      </w:pPr>
      <w:rPr>
        <w:rFonts w:hint="default"/>
      </w:rPr>
    </w:lvl>
    <w:lvl w:ilvl="8" w:tentative="1">
      <w:start w:val="1"/>
      <w:numFmt w:val="lowerRoman"/>
      <w:suff w:val="tab"/>
      <w:lvlText w:val="%9."/>
      <w:lvlJc w:val="right"/>
      <w:pPr>
        <w:tabs>
          <w:tab w:val="num" w:leader="none" w:pos="6480"/>
        </w:tabs>
        <w:ind w:left="6480" w:hanging="180"/>
      </w:pPr>
      <w:rPr>
        <w:rFonts w:hint="default"/>
      </w:rPr>
    </w:lvl>
  </w:abstractNum>
  <w:abstractNum w:abstractNumId="10">
    <w:multiLevelType w:val="hybridMultilevel"/>
    <w:lvl w:ilvl="0" w:tentative="0">
      <w:start w:val="1"/>
      <w:numFmt w:val="decimal"/>
      <w:suff w:val="tab"/>
      <w:lvlText w:val="%1)"/>
      <w:lvlJc w:val="left"/>
      <w:pPr>
        <w:tabs>
          <w:tab w:val="num" w:leader="none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suff w:val="tab"/>
      <w:lvlText w:val="%2."/>
      <w:lvlJc w:val="left"/>
      <w:pPr>
        <w:tabs>
          <w:tab w:val="num" w:leader="none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suff w:val="tab"/>
      <w:lvlText w:val="%3."/>
      <w:lvlJc w:val="right"/>
      <w:pPr>
        <w:tabs>
          <w:tab w:val="num" w:leader="none" w:pos="2160"/>
        </w:tabs>
        <w:ind w:left="2160" w:hanging="180"/>
      </w:pPr>
      <w:rPr>
        <w:rFonts w:hint="default"/>
      </w:rPr>
    </w:lvl>
    <w:lvl w:ilvl="3" w:tentative="1">
      <w:start w:val="1"/>
      <w:numFmt w:val="decimal"/>
      <w:suff w:val="tab"/>
      <w:lvlText w:val="%4."/>
      <w:lvlJc w:val="left"/>
      <w:pPr>
        <w:tabs>
          <w:tab w:val="num" w:leader="none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suff w:val="tab"/>
      <w:lvlText w:val="%5."/>
      <w:lvlJc w:val="left"/>
      <w:pPr>
        <w:tabs>
          <w:tab w:val="num" w:leader="none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suff w:val="tab"/>
      <w:lvlText w:val="%6."/>
      <w:lvlJc w:val="right"/>
      <w:pPr>
        <w:tabs>
          <w:tab w:val="num" w:leader="none" w:pos="4320"/>
        </w:tabs>
        <w:ind w:left="4320" w:hanging="180"/>
      </w:pPr>
      <w:rPr>
        <w:rFonts w:hint="default"/>
      </w:rPr>
    </w:lvl>
    <w:lvl w:ilvl="6" w:tentative="1">
      <w:start w:val="1"/>
      <w:numFmt w:val="decimal"/>
      <w:suff w:val="tab"/>
      <w:lvlText w:val="%7."/>
      <w:lvlJc w:val="left"/>
      <w:pPr>
        <w:tabs>
          <w:tab w:val="num" w:leader="none" w:pos="5040"/>
        </w:tabs>
        <w:ind w:left="5040" w:hanging="360"/>
      </w:pPr>
      <w:rPr>
        <w:rFonts w:hint="default"/>
      </w:rPr>
    </w:lvl>
    <w:lvl w:ilvl="7" w:tentative="1">
      <w:start w:val="1"/>
      <w:numFmt w:val="lowerLetter"/>
      <w:suff w:val="tab"/>
      <w:lvlText w:val="%8."/>
      <w:lvlJc w:val="left"/>
      <w:pPr>
        <w:tabs>
          <w:tab w:val="num" w:leader="none" w:pos="5760"/>
        </w:tabs>
        <w:ind w:left="5760" w:hanging="360"/>
      </w:pPr>
      <w:rPr>
        <w:rFonts w:hint="default"/>
      </w:rPr>
    </w:lvl>
    <w:lvl w:ilvl="8" w:tentative="1">
      <w:start w:val="1"/>
      <w:numFmt w:val="lowerRoman"/>
      <w:suff w:val="tab"/>
      <w:lvlText w:val="%9."/>
      <w:lvlJc w:val="right"/>
      <w:pPr>
        <w:tabs>
          <w:tab w:val="num" w:leader="none" w:pos="6480"/>
        </w:tabs>
        <w:ind w:left="6480" w:hanging="180"/>
      </w:pPr>
      <w:rPr>
        <w:rFonts w:hint="default"/>
      </w:rPr>
    </w:lvl>
  </w:abstractNum>
  <w:abstractNum w:abstractNumId="11">
    <w:multiLevelType w:val="hybridMultilevel"/>
    <w:lvl w:ilvl="0" w:tentative="0">
      <w:start w:val="1"/>
      <w:numFmt w:val="decimal"/>
      <w:suff w:val="tab"/>
      <w:lvlText w:val="%1)"/>
      <w:lvlJc w:val="left"/>
      <w:pPr>
        <w:tabs>
          <w:tab w:val="num" w:leader="none" w:pos="885"/>
        </w:tabs>
        <w:ind w:left="885" w:hanging="375"/>
      </w:pPr>
      <w:rPr>
        <w:rFonts w:hint="default"/>
      </w:rPr>
    </w:lvl>
    <w:lvl w:ilvl="1" w:tentative="0">
      <w:start w:val="5"/>
      <w:numFmt w:val="decimal"/>
      <w:suff w:val="tab"/>
      <w:lvlText w:val="%2."/>
      <w:lvlJc w:val="left"/>
      <w:pPr>
        <w:tabs>
          <w:tab w:val="num" w:leader="none" w:pos="1590"/>
        </w:tabs>
        <w:ind w:left="1590" w:hanging="360"/>
      </w:pPr>
      <w:rPr>
        <w:rFonts w:hint="default"/>
      </w:rPr>
    </w:lvl>
    <w:lvl w:ilvl="2" w:tentative="1">
      <w:start w:val="1"/>
      <w:numFmt w:val="lowerRoman"/>
      <w:suff w:val="tab"/>
      <w:lvlText w:val="%3."/>
      <w:lvlJc w:val="right"/>
      <w:pPr>
        <w:tabs>
          <w:tab w:val="num" w:leader="none" w:pos="2310"/>
        </w:tabs>
        <w:ind w:left="2310" w:hanging="180"/>
      </w:pPr>
      <w:rPr>
        <w:rFonts w:hint="default"/>
      </w:rPr>
    </w:lvl>
    <w:lvl w:ilvl="3" w:tentative="1">
      <w:start w:val="1"/>
      <w:numFmt w:val="decimal"/>
      <w:suff w:val="tab"/>
      <w:lvlText w:val="%4."/>
      <w:lvlJc w:val="left"/>
      <w:pPr>
        <w:tabs>
          <w:tab w:val="num" w:leader="none" w:pos="3030"/>
        </w:tabs>
        <w:ind w:left="3030" w:hanging="360"/>
      </w:pPr>
      <w:rPr>
        <w:rFonts w:hint="default"/>
      </w:rPr>
    </w:lvl>
    <w:lvl w:ilvl="4" w:tentative="1">
      <w:start w:val="1"/>
      <w:numFmt w:val="lowerLetter"/>
      <w:suff w:val="tab"/>
      <w:lvlText w:val="%5."/>
      <w:lvlJc w:val="left"/>
      <w:pPr>
        <w:tabs>
          <w:tab w:val="num" w:leader="none" w:pos="3750"/>
        </w:tabs>
        <w:ind w:left="3750" w:hanging="360"/>
      </w:pPr>
      <w:rPr>
        <w:rFonts w:hint="default"/>
      </w:rPr>
    </w:lvl>
    <w:lvl w:ilvl="5" w:tentative="1">
      <w:start w:val="1"/>
      <w:numFmt w:val="lowerRoman"/>
      <w:suff w:val="tab"/>
      <w:lvlText w:val="%6."/>
      <w:lvlJc w:val="right"/>
      <w:pPr>
        <w:tabs>
          <w:tab w:val="num" w:leader="none" w:pos="4470"/>
        </w:tabs>
        <w:ind w:left="4470" w:hanging="180"/>
      </w:pPr>
      <w:rPr>
        <w:rFonts w:hint="default"/>
      </w:rPr>
    </w:lvl>
    <w:lvl w:ilvl="6" w:tentative="1">
      <w:start w:val="1"/>
      <w:numFmt w:val="decimal"/>
      <w:suff w:val="tab"/>
      <w:lvlText w:val="%7."/>
      <w:lvlJc w:val="left"/>
      <w:pPr>
        <w:tabs>
          <w:tab w:val="num" w:leader="none" w:pos="5190"/>
        </w:tabs>
        <w:ind w:left="5190" w:hanging="360"/>
      </w:pPr>
      <w:rPr>
        <w:rFonts w:hint="default"/>
      </w:rPr>
    </w:lvl>
    <w:lvl w:ilvl="7" w:tentative="1">
      <w:start w:val="1"/>
      <w:numFmt w:val="lowerLetter"/>
      <w:suff w:val="tab"/>
      <w:lvlText w:val="%8."/>
      <w:lvlJc w:val="left"/>
      <w:pPr>
        <w:tabs>
          <w:tab w:val="num" w:leader="none" w:pos="5910"/>
        </w:tabs>
        <w:ind w:left="5910" w:hanging="360"/>
      </w:pPr>
      <w:rPr>
        <w:rFonts w:hint="default"/>
      </w:rPr>
    </w:lvl>
    <w:lvl w:ilvl="8" w:tentative="1">
      <w:start w:val="1"/>
      <w:numFmt w:val="lowerRoman"/>
      <w:suff w:val="tab"/>
      <w:lvlText w:val="%9."/>
      <w:lvlJc w:val="right"/>
      <w:pPr>
        <w:tabs>
          <w:tab w:val="num" w:leader="none" w:pos="6630"/>
        </w:tabs>
        <w:ind w:left="6630" w:hanging="180"/>
      </w:pPr>
      <w:rPr>
        <w:rFonts w:hint="default"/>
      </w:rPr>
    </w:lvl>
  </w:abstractNum>
  <w:abstractNum w:abstractNumId="12">
    <w:multiLevelType w:val="hybridMultilevel"/>
    <w:lvl w:ilvl="0" w:tentative="0">
      <w:start w:val="1"/>
      <w:numFmt w:val="decimal"/>
      <w:suff w:val="tab"/>
      <w:lvlText w:val="%1."/>
      <w:lvlJc w:val="left"/>
      <w:pPr>
        <w:tabs>
          <w:tab w:val="num" w:leader="none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suff w:val="tab"/>
      <w:lvlText w:val="%2."/>
      <w:lvlJc w:val="left"/>
      <w:pPr>
        <w:tabs>
          <w:tab w:val="num" w:leader="none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suff w:val="tab"/>
      <w:lvlText w:val="%3."/>
      <w:lvlJc w:val="right"/>
      <w:pPr>
        <w:tabs>
          <w:tab w:val="num" w:leader="none" w:pos="2160"/>
        </w:tabs>
        <w:ind w:left="2160" w:hanging="180"/>
      </w:pPr>
      <w:rPr>
        <w:rFonts w:hint="default"/>
      </w:rPr>
    </w:lvl>
    <w:lvl w:ilvl="3" w:tentative="1">
      <w:start w:val="1"/>
      <w:numFmt w:val="decimal"/>
      <w:suff w:val="tab"/>
      <w:lvlText w:val="%4."/>
      <w:lvlJc w:val="left"/>
      <w:pPr>
        <w:tabs>
          <w:tab w:val="num" w:leader="none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suff w:val="tab"/>
      <w:lvlText w:val="%5."/>
      <w:lvlJc w:val="left"/>
      <w:pPr>
        <w:tabs>
          <w:tab w:val="num" w:leader="none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suff w:val="tab"/>
      <w:lvlText w:val="%6."/>
      <w:lvlJc w:val="right"/>
      <w:pPr>
        <w:tabs>
          <w:tab w:val="num" w:leader="none" w:pos="4320"/>
        </w:tabs>
        <w:ind w:left="4320" w:hanging="180"/>
      </w:pPr>
      <w:rPr>
        <w:rFonts w:hint="default"/>
      </w:rPr>
    </w:lvl>
    <w:lvl w:ilvl="6" w:tentative="1">
      <w:start w:val="1"/>
      <w:numFmt w:val="decimal"/>
      <w:suff w:val="tab"/>
      <w:lvlText w:val="%7."/>
      <w:lvlJc w:val="left"/>
      <w:pPr>
        <w:tabs>
          <w:tab w:val="num" w:leader="none" w:pos="5040"/>
        </w:tabs>
        <w:ind w:left="5040" w:hanging="360"/>
      </w:pPr>
      <w:rPr>
        <w:rFonts w:hint="default"/>
      </w:rPr>
    </w:lvl>
    <w:lvl w:ilvl="7" w:tentative="1">
      <w:start w:val="1"/>
      <w:numFmt w:val="lowerLetter"/>
      <w:suff w:val="tab"/>
      <w:lvlText w:val="%8."/>
      <w:lvlJc w:val="left"/>
      <w:pPr>
        <w:tabs>
          <w:tab w:val="num" w:leader="none" w:pos="5760"/>
        </w:tabs>
        <w:ind w:left="5760" w:hanging="360"/>
      </w:pPr>
      <w:rPr>
        <w:rFonts w:hint="default"/>
      </w:rPr>
    </w:lvl>
    <w:lvl w:ilvl="8" w:tentative="1">
      <w:start w:val="1"/>
      <w:numFmt w:val="lowerRoman"/>
      <w:suff w:val="tab"/>
      <w:lvlText w:val="%9."/>
      <w:lvlJc w:val="right"/>
      <w:pPr>
        <w:tabs>
          <w:tab w:val="num" w:leader="none" w:pos="6480"/>
        </w:tabs>
        <w:ind w:left="6480" w:hanging="18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11"/>
  </w:num>
  <w:num w:numId="5">
    <w:abstractNumId w:val="9"/>
  </w:num>
  <w:num w:numId="6">
    <w:abstractNumId w:val="4"/>
  </w:num>
  <w:num w:numId="7">
    <w:abstractNumId w:val="8"/>
  </w:num>
  <w:num w:numId="8">
    <w:abstractNumId w:val="5"/>
  </w:num>
  <w:num w:numId="9">
    <w:abstractNumId w:val="0"/>
  </w:num>
  <w:num w:numId="10">
    <w:abstractNumId w:val="7"/>
  </w:num>
  <w:num w:numId="11">
    <w:abstractNumId w:val="12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ompat>
    <w:compatSetting w:name="compatibilityMode" w:uri="http://schemas.microsoft.com/office/word" w:val="11"/>
  </w:compat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  <w:footnotePr/>
  <w:endnotePr/>
  <w:trackRevisions w:val="off"/>
  <w:displayBackgroundShape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Times New Roman" w:cs="Times New Roman" w:eastAsia="Times New Roman" w:hAnsi="Times New Roman"/>
        <w:sz w:val="20"/>
      </w:rPr>
    </w:rPrDefault>
    <w:pPrDefault/>
  </w:docDefaults>
  <w:style w:type="character" w:styleId="DefaultParagraphFont">
    <w:name w:val="Default Paragraph Font"/>
    <w:uiPriority w:val="1"/>
    <w:semiHidden w:val="on"/>
    <w:unhideWhenUsed w:val="on"/>
  </w:style>
  <w:style w:type="table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paragraph" w:default="1" w:styleId="Normal">
    <w:name w:val="Normal"/>
    <w:aliases w:val="Обычный"/>
    <w:uiPriority w:val="0"/>
    <w:qFormat w:val="on"/>
    <w:pPr/>
    <w:rPr>
      <w:rFonts w:ascii="Times New Roman" w:cs="Times New Roman" w:eastAsia="Times New Roman" w:hAnsi="Times New Roman" w:hint="default"/>
      <w:sz w:val="24"/>
      <w:szCs w:val="24"/>
      <w:lang w:val="ru-RU" w:bidi="ar-SA" w:eastAsia="ru-RU"/>
    </w:rPr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cs="Times New Roman" w:hint="default"/>
      <w:b/>
      <w:bCs/>
      <w:color w:val="2f539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cs="Times New Roman" w:hint="default"/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cs="Times New Roman" w:hint="default"/>
      <w:b/>
      <w:bCs/>
      <w:color w:val="4472c4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cs="Times New Roman" w:hint="default"/>
      <w:b/>
      <w:bCs/>
      <w:i/>
      <w:iCs/>
      <w:color w:val="4472c4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cs="Times New Roman" w:hint="default"/>
      <w:color w:val="1f3763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cs="Times New Roman" w:hint="default"/>
      <w:i/>
      <w:iCs/>
      <w:color w:val="1f3763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cs="Times New Roman" w:hint="defaul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cs="Times New Roman" w:hint="defaul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cs="Times New Roman" w:hint="default"/>
      <w:i/>
      <w:iCs/>
      <w:color w:val="404040"/>
      <w:sz w:val="20"/>
      <w:szCs w:val="20"/>
    </w:rPr>
  </w:style>
  <w:style w:type="paragraph" w:styleId="Footer">
    <w:name w:val="Footer"/>
    <w:aliases w:val="Нижний колонтитул"/>
    <w:basedOn w:val="Normal"/>
    <w:uiPriority w:val="0"/>
    <w:pPr>
      <w:tabs>
        <w:tab w:val="center" w:leader="none" w:pos="4677"/>
        <w:tab w:val="right" w:leader="none" w:pos="9355"/>
      </w:tabs>
    </w:pPr>
    <w:rPr>
      <w:rFonts w:hint="default"/>
    </w:rPr>
  </w:style>
  <w:style w:type="character" w:styleId="Pagenumber">
    <w:name w:val="Page number"/>
    <w:aliases w:val="Номер страницы"/>
    <w:basedOn w:val="DefaultParagraphFont"/>
    <w:uiPriority w:val="0"/>
    <w:rPr>
      <w:rFonts w:hint="default"/>
    </w:rPr>
  </w:style>
  <w:style w:type="paragraph" w:customStyle="1" w:styleId="ConsPlusNormal">
    <w:name w:val="ConsPlusNormal"/>
    <w:uiPriority w:val="0"/>
    <w:pPr>
      <w:widowControl w:val="off"/>
      <w:ind w:firstLine="720"/>
    </w:pPr>
    <w:rPr>
      <w:rFonts w:ascii="Arial" w:cs="Arial" w:hAnsi="Arial" w:hint="default"/>
      <w:lang w:val="ru-RU" w:bidi="ar-SA" w:eastAsia="ru-RU"/>
    </w:rPr>
  </w:style>
  <w:style w:type="paragraph" w:styleId="Balloontext">
    <w:name w:val="Balloon text"/>
    <w:aliases w:val="Текст выноски"/>
    <w:basedOn w:val="Normal"/>
    <w:link w:val="ТекствыноскиЗнак"/>
    <w:uiPriority w:val="0"/>
    <w:pPr/>
    <w:rPr>
      <w:rFonts w:ascii="Tahoma" w:cs="Tahoma" w:hAnsi="Tahoma" w:hint="default"/>
      <w:sz w:val="16"/>
      <w:szCs w:val="16"/>
    </w:rPr>
  </w:style>
  <w:style w:type="character" w:customStyle="1" w:styleId="ТекствыноскиЗнак">
    <w:name w:val="Текст выноски Знак"/>
    <w:link w:val="Balloontext"/>
    <w:uiPriority w:val="0"/>
    <w:rPr>
      <w:rFonts w:ascii="Tahoma" w:cs="Tahoma" w:hAnsi="Tahoma" w:hint="default"/>
      <w:sz w:val="16"/>
      <w:szCs w:val="16"/>
    </w:rPr>
  </w:style>
  <w:style w:type="paragraph" w:styleId="Header">
    <w:name w:val="Header"/>
    <w:aliases w:val="Верхний колонтитул"/>
    <w:basedOn w:val="Normal"/>
    <w:link w:val="ВерхнийколонтитулЗнак"/>
    <w:uiPriority w:val="99"/>
    <w:pPr>
      <w:tabs>
        <w:tab w:val="center" w:leader="none" w:pos="4677"/>
        <w:tab w:val="right" w:leader="none" w:pos="9355"/>
      </w:tabs>
    </w:pPr>
    <w:rPr>
      <w:rFonts w:hint="default"/>
    </w:rPr>
  </w:style>
  <w:style w:type="character" w:customStyle="1" w:styleId="ВерхнийколонтитулЗнак">
    <w:name w:val="Верхний колонтитул Знак"/>
    <w:link w:val="Header"/>
    <w:uiPriority w:val="99"/>
    <w:rPr>
      <w:rFonts w:hint="default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cs="Times New Roman" w:hint="default"/>
      <w:b/>
      <w:bCs/>
      <w:color w:val="2f5395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cs="Times New Roman" w:hint="default"/>
      <w:b/>
      <w:bCs/>
      <w:color w:val="4472c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cs="Times New Roman" w:hint="default"/>
      <w:b/>
      <w:bCs/>
      <w:color w:val="4472c4"/>
    </w:rPr>
  </w:style>
  <w:style w:type="character" w:customStyle="1" w:styleId="Heading4Char">
    <w:name w:val="Heading 4 Char"/>
    <w:basedOn w:val="DefaultParagraphFont"/>
    <w:link w:val="Heading4"/>
    <w:uiPriority w:val="9"/>
    <w:rPr>
      <w:rFonts w:cs="Times New Roman" w:hint="default"/>
      <w:b/>
      <w:bCs/>
      <w:i/>
      <w:iCs/>
      <w:color w:val="4472c4"/>
    </w:rPr>
  </w:style>
  <w:style w:type="character" w:customStyle="1" w:styleId="Heading5Char">
    <w:name w:val="Heading 5 Char"/>
    <w:basedOn w:val="DefaultParagraphFont"/>
    <w:link w:val="Heading5"/>
    <w:uiPriority w:val="9"/>
    <w:rPr>
      <w:rFonts w:cs="Times New Roman" w:hint="default"/>
      <w:color w:val="1f3763"/>
    </w:rPr>
  </w:style>
  <w:style w:type="character" w:customStyle="1" w:styleId="Heading6Char">
    <w:name w:val="Heading 6 Char"/>
    <w:basedOn w:val="DefaultParagraphFont"/>
    <w:link w:val="Heading6"/>
    <w:uiPriority w:val="9"/>
    <w:rPr>
      <w:rFonts w:cs="Times New Roman" w:hint="default"/>
      <w:i/>
      <w:iCs/>
      <w:color w:val="1f3763"/>
    </w:rPr>
  </w:style>
  <w:style w:type="character" w:customStyle="1" w:styleId="Heading7Char">
    <w:name w:val="Heading 7 Char"/>
    <w:basedOn w:val="DefaultParagraphFont"/>
    <w:link w:val="Heading7"/>
    <w:uiPriority w:val="9"/>
    <w:rPr>
      <w:rFonts w:cs="Times New Roman" w:hint="default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Pr>
      <w:rFonts w:cs="Times New Roman" w:hint="default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cs="Times New Roman" w:hint="default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sz="8" w:space="4"/>
      </w:pBdr>
      <w:spacing w:after="300" w:line="240" w:lineRule="auto"/>
    </w:pPr>
    <w:rPr>
      <w:rFonts w:cs="Times New Roman" w:hint="default"/>
      <w:color w:val="333f4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cs="Times New Roman" w:hint="default"/>
      <w:color w:val="333f4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cs="Times New Roman" w:hint="default"/>
      <w:i/>
      <w:iCs/>
      <w:color w:val="4472c4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cs="Times New Roman" w:hint="default"/>
      <w:i/>
      <w:iCs/>
      <w:color w:val="4472c4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 w:val="on"/>
    <w:rPr>
      <w:rFonts w:hint="default"/>
      <w:i/>
      <w:iCs/>
    </w:rPr>
  </w:style>
  <w:style w:type="character" w:styleId="Strong">
    <w:name w:val="Strong"/>
    <w:basedOn w:val="DefaultParagraphFont"/>
    <w:uiPriority w:val="22"/>
    <w:qFormat w:val="on"/>
    <w:rPr>
      <w:rFonts w:hint="default"/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pPr/>
    <w:rPr>
      <w:rFonts w:hint="default"/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Pr>
      <w:rFonts w:hint="default"/>
      <w:i/>
      <w:iCs/>
      <w:color w:val="00000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hint="default"/>
      <w:b/>
      <w:bCs/>
      <w:i/>
      <w:iCs/>
      <w:color w:val="4472c4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rFonts w:hint="defaul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rFonts w:hint="default"/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rFonts w:hint="default"/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rFonts w:hint="default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rFonts w:hint="default"/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rFonts w:hint="default"/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rFonts w:hint="default"/>
      <w:color w:val="0563c1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 w:hint="default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Pr/>
  </w:style>
  <w:style w:type="character" w:customStyle="1" w:styleId="FooterChar">
    <w:name w:val="Footer Char"/>
    <w:basedOn w:val="DefaultParagraphFont"/>
    <w:link w:val="Footer"/>
    <w:uiPriority w:val="99"/>
    <w:rPr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rFonts w:hint="default"/>
      <w:i/>
      <w:iCs/>
      <w:color w:val="44546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header2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USER</dc:creator>
  <cp:lastModifiedBy>Ольга Дрожащих</cp:lastModifiedBy>
</cp:coreProperties>
</file>